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62AFC" w14:textId="77777777" w:rsidR="00EA4914" w:rsidRPr="00BD432E" w:rsidRDefault="00B11101" w:rsidP="00B11101">
      <w:pPr>
        <w:pStyle w:val="NoSpacing"/>
        <w:shd w:val="clear" w:color="auto" w:fill="000000" w:themeFill="text1"/>
        <w:rPr>
          <w:rFonts w:ascii="Segoe UI" w:hAnsi="Segoe UI" w:cs="Segoe UI"/>
          <w:b/>
        </w:rPr>
      </w:pPr>
      <w:r w:rsidRPr="00BD432E">
        <w:rPr>
          <w:rFonts w:ascii="Segoe UI" w:hAnsi="Segoe UI" w:cs="Segoe UI"/>
          <w:b/>
        </w:rPr>
        <w:t>Y1</w:t>
      </w:r>
      <w:r w:rsidR="000A49EC">
        <w:rPr>
          <w:rFonts w:ascii="Segoe UI" w:hAnsi="Segoe UI" w:cs="Segoe UI"/>
          <w:b/>
        </w:rPr>
        <w:t>1 Introduction to</w:t>
      </w:r>
      <w:r w:rsidRPr="00BD432E">
        <w:rPr>
          <w:rFonts w:ascii="Segoe UI" w:hAnsi="Segoe UI" w:cs="Segoe UI"/>
          <w:b/>
        </w:rPr>
        <w:t xml:space="preserve"> Law</w:t>
      </w:r>
    </w:p>
    <w:p w14:paraId="3C5BDC50" w14:textId="77777777" w:rsidR="00B11101" w:rsidRPr="001E3C3F" w:rsidRDefault="00BD432E" w:rsidP="00B11101">
      <w:pPr>
        <w:pStyle w:val="NoSpacing"/>
        <w:rPr>
          <w:rFonts w:ascii="Segoe Print" w:hAnsi="Segoe Print" w:cs="Segoe UI"/>
          <w:b/>
          <w:sz w:val="36"/>
        </w:rPr>
      </w:pPr>
      <w:r w:rsidRPr="001E3C3F">
        <w:rPr>
          <w:b/>
          <w:noProof/>
          <w:sz w:val="20"/>
          <w:lang w:eastAsia="en-GB"/>
        </w:rPr>
        <w:drawing>
          <wp:anchor distT="0" distB="0" distL="114300" distR="114300" simplePos="0" relativeHeight="251658240" behindDoc="1" locked="0" layoutInCell="1" allowOverlap="1" wp14:anchorId="3B119F2E" wp14:editId="2E147018">
            <wp:simplePos x="0" y="0"/>
            <wp:positionH relativeFrom="margin">
              <wp:posOffset>5407660</wp:posOffset>
            </wp:positionH>
            <wp:positionV relativeFrom="paragraph">
              <wp:posOffset>13970</wp:posOffset>
            </wp:positionV>
            <wp:extent cx="1181100" cy="1181100"/>
            <wp:effectExtent l="0" t="0" r="0" b="0"/>
            <wp:wrapTight wrapText="bothSides">
              <wp:wrapPolygon edited="0">
                <wp:start x="2787" y="1742"/>
                <wp:lineTo x="2439" y="3135"/>
                <wp:lineTo x="697" y="8013"/>
                <wp:lineTo x="348" y="16026"/>
                <wp:lineTo x="4877" y="18813"/>
                <wp:lineTo x="8361" y="19510"/>
                <wp:lineTo x="16026" y="19510"/>
                <wp:lineTo x="19510" y="18116"/>
                <wp:lineTo x="20903" y="13935"/>
                <wp:lineTo x="20206" y="10103"/>
                <wp:lineTo x="18465" y="7665"/>
                <wp:lineTo x="13587" y="3135"/>
                <wp:lineTo x="11845" y="1742"/>
                <wp:lineTo x="2787" y="1742"/>
              </wp:wrapPolygon>
            </wp:wrapTight>
            <wp:docPr id="1" name="Picture 1" descr="Image result for legal 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egal ea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101" w:rsidRPr="001E3C3F">
        <w:rPr>
          <w:rFonts w:ascii="Segoe Print" w:hAnsi="Segoe Print" w:cs="Segoe UI"/>
          <w:b/>
          <w:sz w:val="36"/>
        </w:rPr>
        <w:t xml:space="preserve">Independent Study Booklet </w:t>
      </w:r>
    </w:p>
    <w:p w14:paraId="2B1FCFF1" w14:textId="12F70D1E" w:rsidR="00B11101" w:rsidRPr="00B11101" w:rsidRDefault="00F85CDF" w:rsidP="00B11101">
      <w:pPr>
        <w:pStyle w:val="NoSpacing"/>
        <w:rPr>
          <w:rFonts w:ascii="Segoe UI" w:hAnsi="Segoe UI" w:cs="Segoe UI"/>
          <w:b/>
        </w:rPr>
      </w:pPr>
      <w:r>
        <w:rPr>
          <w:rFonts w:ascii="Segoe UI" w:hAnsi="Segoe UI" w:cs="Segoe UI"/>
          <w:b/>
        </w:rPr>
        <w:t>Summer 2021</w:t>
      </w:r>
    </w:p>
    <w:p w14:paraId="7E791315" w14:textId="77777777" w:rsidR="00B11101" w:rsidRDefault="00B11101" w:rsidP="00B11101">
      <w:pPr>
        <w:pStyle w:val="NoSpacing"/>
        <w:rPr>
          <w:rFonts w:ascii="Segoe UI" w:hAnsi="Segoe UI" w:cs="Segoe UI"/>
        </w:rPr>
      </w:pPr>
    </w:p>
    <w:p w14:paraId="05DE1839" w14:textId="77777777" w:rsidR="00B11101" w:rsidRDefault="00B11101" w:rsidP="00B11101">
      <w:pPr>
        <w:pStyle w:val="NoSpacing"/>
        <w:rPr>
          <w:rFonts w:ascii="Segoe UI" w:hAnsi="Segoe UI" w:cs="Segoe UI"/>
        </w:rPr>
      </w:pPr>
      <w:r>
        <w:rPr>
          <w:rFonts w:ascii="Segoe UI" w:hAnsi="Segoe UI" w:cs="Segoe UI"/>
        </w:rPr>
        <w:t xml:space="preserve">Name: </w:t>
      </w:r>
      <w:r>
        <w:rPr>
          <w:rFonts w:ascii="Segoe UI" w:hAnsi="Segoe UI" w:cs="Segoe UI"/>
          <w:u w:val="single"/>
        </w:rPr>
        <w:tab/>
      </w:r>
      <w:r>
        <w:rPr>
          <w:rFonts w:ascii="Segoe UI" w:hAnsi="Segoe UI" w:cs="Segoe UI"/>
          <w:u w:val="single"/>
        </w:rPr>
        <w:tab/>
      </w:r>
      <w:r>
        <w:rPr>
          <w:rFonts w:ascii="Segoe UI" w:hAnsi="Segoe UI" w:cs="Segoe UI"/>
          <w:u w:val="single"/>
        </w:rPr>
        <w:tab/>
      </w:r>
      <w:r>
        <w:rPr>
          <w:rFonts w:ascii="Segoe UI" w:hAnsi="Segoe UI" w:cs="Segoe UI"/>
          <w:u w:val="single"/>
        </w:rPr>
        <w:tab/>
      </w:r>
      <w:r>
        <w:rPr>
          <w:rFonts w:ascii="Segoe UI" w:hAnsi="Segoe UI" w:cs="Segoe UI"/>
          <w:u w:val="single"/>
        </w:rPr>
        <w:tab/>
      </w:r>
      <w:r>
        <w:rPr>
          <w:rFonts w:ascii="Segoe UI" w:hAnsi="Segoe UI" w:cs="Segoe UI"/>
          <w:u w:val="single"/>
        </w:rPr>
        <w:tab/>
      </w:r>
      <w:r>
        <w:rPr>
          <w:rFonts w:ascii="Segoe UI" w:hAnsi="Segoe UI" w:cs="Segoe UI"/>
          <w:u w:val="single"/>
        </w:rPr>
        <w:tab/>
      </w:r>
      <w:r>
        <w:rPr>
          <w:rFonts w:ascii="Segoe UI" w:hAnsi="Segoe UI" w:cs="Segoe UI"/>
          <w:u w:val="single"/>
        </w:rPr>
        <w:tab/>
      </w:r>
    </w:p>
    <w:p w14:paraId="34540578" w14:textId="77777777" w:rsidR="00B11101" w:rsidRDefault="00B11101" w:rsidP="00B11101">
      <w:pPr>
        <w:pStyle w:val="NoSpacing"/>
        <w:rPr>
          <w:rFonts w:ascii="Segoe UI" w:hAnsi="Segoe UI" w:cs="Segoe UI"/>
        </w:rPr>
      </w:pPr>
    </w:p>
    <w:p w14:paraId="1662A05E" w14:textId="77777777" w:rsidR="000A49EC" w:rsidRDefault="000A49EC" w:rsidP="00B11101">
      <w:pPr>
        <w:pStyle w:val="NoSpacing"/>
        <w:rPr>
          <w:rFonts w:ascii="Segoe UI" w:hAnsi="Segoe UI" w:cs="Segoe UI"/>
          <w:bCs/>
          <w:sz w:val="20"/>
        </w:rPr>
      </w:pPr>
      <w:r>
        <w:rPr>
          <w:rFonts w:ascii="Segoe UI" w:hAnsi="Segoe UI" w:cs="Segoe UI"/>
          <w:b/>
          <w:sz w:val="20"/>
        </w:rPr>
        <w:t xml:space="preserve">Welcome! </w:t>
      </w:r>
      <w:r>
        <w:rPr>
          <w:rFonts w:ascii="Segoe UI" w:hAnsi="Segoe UI" w:cs="Segoe UI"/>
          <w:bCs/>
          <w:sz w:val="20"/>
        </w:rPr>
        <w:t xml:space="preserve">If you would like to explore Law either in anticipation of studying Law in Autumn, or just for fun, then this is one place to start… </w:t>
      </w:r>
    </w:p>
    <w:p w14:paraId="60AEEC78" w14:textId="77777777" w:rsidR="000A49EC" w:rsidRDefault="000A49EC" w:rsidP="00B11101">
      <w:pPr>
        <w:pStyle w:val="NoSpacing"/>
        <w:rPr>
          <w:rFonts w:ascii="Segoe UI" w:hAnsi="Segoe UI" w:cs="Segoe UI"/>
          <w:bCs/>
          <w:sz w:val="20"/>
        </w:rPr>
      </w:pPr>
    </w:p>
    <w:p w14:paraId="31B2ABE2" w14:textId="77777777" w:rsidR="000A49EC" w:rsidRDefault="000A49EC" w:rsidP="00B11101">
      <w:pPr>
        <w:pStyle w:val="NoSpacing"/>
        <w:rPr>
          <w:rFonts w:ascii="Segoe UI" w:hAnsi="Segoe UI" w:cs="Segoe UI"/>
          <w:bCs/>
          <w:sz w:val="20"/>
        </w:rPr>
      </w:pPr>
      <w:r>
        <w:rPr>
          <w:rFonts w:ascii="Segoe UI" w:hAnsi="Segoe UI" w:cs="Segoe UI"/>
          <w:bCs/>
          <w:sz w:val="20"/>
        </w:rPr>
        <w:t xml:space="preserve">There are a variety of tasks for you to have a go at and explore some of the key ideas and aspects of law that we will explore during the next couple of years. You can submit this by email, or bring it with you in the autumn term for a little Law Prize! I will be on email if you would like to ask any further questions, or links aren’t working. </w:t>
      </w:r>
    </w:p>
    <w:p w14:paraId="2E78D358" w14:textId="77777777" w:rsidR="000A49EC" w:rsidRDefault="000A49EC" w:rsidP="00B11101">
      <w:pPr>
        <w:pStyle w:val="NoSpacing"/>
        <w:rPr>
          <w:rFonts w:ascii="Segoe UI" w:hAnsi="Segoe UI" w:cs="Segoe UI"/>
          <w:bCs/>
          <w:sz w:val="20"/>
        </w:rPr>
      </w:pPr>
    </w:p>
    <w:p w14:paraId="6C50B36E" w14:textId="3D752977" w:rsidR="000A49EC" w:rsidRPr="000A49EC" w:rsidRDefault="000A49EC" w:rsidP="00B11101">
      <w:pPr>
        <w:pStyle w:val="NoSpacing"/>
        <w:rPr>
          <w:rFonts w:ascii="Segoe UI" w:hAnsi="Segoe UI" w:cs="Segoe UI"/>
          <w:bCs/>
          <w:sz w:val="20"/>
        </w:rPr>
      </w:pPr>
      <w:r>
        <w:rPr>
          <w:rFonts w:ascii="Segoe UI" w:hAnsi="Segoe UI" w:cs="Segoe UI"/>
          <w:bCs/>
          <w:sz w:val="20"/>
        </w:rPr>
        <w:t xml:space="preserve">You will also find, </w:t>
      </w:r>
      <w:r w:rsidR="004D4F51">
        <w:rPr>
          <w:rFonts w:ascii="Segoe UI" w:hAnsi="Segoe UI" w:cs="Segoe UI"/>
          <w:bCs/>
          <w:sz w:val="20"/>
        </w:rPr>
        <w:t>at the end</w:t>
      </w:r>
      <w:r>
        <w:rPr>
          <w:rFonts w:ascii="Segoe UI" w:hAnsi="Segoe UI" w:cs="Segoe UI"/>
          <w:bCs/>
          <w:sz w:val="20"/>
        </w:rPr>
        <w:t xml:space="preserve">, a suggested ‘watch list’ of documentaries and films which are relevant to law (and some that are just great fun!) </w:t>
      </w:r>
    </w:p>
    <w:p w14:paraId="6F006258" w14:textId="77777777" w:rsidR="000A49EC" w:rsidRDefault="000A49EC" w:rsidP="00B11101">
      <w:pPr>
        <w:pStyle w:val="NoSpacing"/>
        <w:rPr>
          <w:rFonts w:ascii="Segoe UI" w:hAnsi="Segoe UI" w:cs="Segoe UI"/>
          <w:b/>
          <w:sz w:val="20"/>
        </w:rPr>
      </w:pPr>
    </w:p>
    <w:p w14:paraId="6AF15354" w14:textId="77777777" w:rsidR="0041212C" w:rsidRPr="006B32BB" w:rsidRDefault="0041212C" w:rsidP="00B11101">
      <w:pPr>
        <w:pStyle w:val="NoSpacing"/>
        <w:rPr>
          <w:rFonts w:ascii="Segoe UI" w:hAnsi="Segoe UI" w:cs="Segoe UI"/>
          <w:sz w:val="8"/>
        </w:rPr>
      </w:pPr>
    </w:p>
    <w:p w14:paraId="6AC8E562" w14:textId="2E8F0C06" w:rsidR="00F86CC1" w:rsidRPr="00F86CC1" w:rsidRDefault="00F86CC1" w:rsidP="00F86CC1">
      <w:pPr>
        <w:pStyle w:val="NoSpacing"/>
        <w:shd w:val="clear" w:color="auto" w:fill="000000" w:themeFill="text1"/>
        <w:rPr>
          <w:rFonts w:ascii="Segoe UI" w:hAnsi="Segoe UI" w:cs="Segoe UI"/>
          <w:sz w:val="20"/>
        </w:rPr>
      </w:pPr>
      <w:r w:rsidRPr="00F86CC1">
        <w:rPr>
          <w:rFonts w:ascii="Segoe UI" w:hAnsi="Segoe UI" w:cs="Segoe UI"/>
          <w:b/>
          <w:sz w:val="20"/>
        </w:rPr>
        <w:t>Task One:</w:t>
      </w:r>
      <w:r>
        <w:rPr>
          <w:rFonts w:ascii="Segoe UI" w:hAnsi="Segoe UI" w:cs="Segoe UI"/>
          <w:b/>
          <w:sz w:val="20"/>
        </w:rPr>
        <w:t xml:space="preserve"> </w:t>
      </w:r>
      <w:r>
        <w:rPr>
          <w:rFonts w:ascii="Segoe UI" w:hAnsi="Segoe UI" w:cs="Segoe UI"/>
          <w:sz w:val="20"/>
        </w:rPr>
        <w:t>Reflection on Sentencing</w:t>
      </w:r>
    </w:p>
    <w:p w14:paraId="3814C1EF" w14:textId="77777777" w:rsidR="00F86CC1" w:rsidRDefault="00DA166A" w:rsidP="00B11101">
      <w:pPr>
        <w:pStyle w:val="NoSpacing"/>
        <w:rPr>
          <w:rFonts w:ascii="Segoe UI" w:hAnsi="Segoe UI" w:cs="Segoe UI"/>
        </w:rPr>
      </w:pPr>
      <w:hyperlink r:id="rId7" w:history="1">
        <w:r w:rsidR="00F86CC1" w:rsidRPr="00F86CC1">
          <w:rPr>
            <w:rStyle w:val="Hyperlink"/>
            <w:rFonts w:ascii="Segoe UI" w:hAnsi="Segoe UI" w:cs="Segoe UI"/>
            <w:b/>
            <w:sz w:val="32"/>
          </w:rPr>
          <w:t>Why do prisoners only serv</w:t>
        </w:r>
        <w:r w:rsidR="00F86CC1" w:rsidRPr="00F86CC1">
          <w:rPr>
            <w:rStyle w:val="Hyperlink"/>
            <w:rFonts w:ascii="Segoe UI" w:hAnsi="Segoe UI" w:cs="Segoe UI"/>
            <w:b/>
            <w:sz w:val="32"/>
          </w:rPr>
          <w:t>e</w:t>
        </w:r>
        <w:r w:rsidR="00F86CC1" w:rsidRPr="00F86CC1">
          <w:rPr>
            <w:rStyle w:val="Hyperlink"/>
            <w:rFonts w:ascii="Segoe UI" w:hAnsi="Segoe UI" w:cs="Segoe UI"/>
            <w:b/>
            <w:sz w:val="32"/>
          </w:rPr>
          <w:t xml:space="preserve"> half their term?</w:t>
        </w:r>
      </w:hyperlink>
      <w:r w:rsidR="00F86CC1">
        <w:rPr>
          <w:rFonts w:ascii="Segoe UI" w:hAnsi="Segoe UI" w:cs="Segoe UI"/>
        </w:rPr>
        <w:t xml:space="preserve"> (bbc.co.uk)</w:t>
      </w:r>
    </w:p>
    <w:p w14:paraId="0F60C5DE" w14:textId="77777777" w:rsidR="00F86CC1" w:rsidRDefault="00F86CC1" w:rsidP="00B11101">
      <w:pPr>
        <w:pStyle w:val="NoSpacing"/>
        <w:rPr>
          <w:rFonts w:ascii="Segoe UI" w:hAnsi="Segoe UI" w:cs="Segoe UI"/>
        </w:rPr>
      </w:pPr>
    </w:p>
    <w:p w14:paraId="0E939989" w14:textId="77777777" w:rsidR="00F86CC1" w:rsidRPr="00F86CC1" w:rsidRDefault="00F86CC1" w:rsidP="00B11101">
      <w:pPr>
        <w:pStyle w:val="NoSpacing"/>
        <w:rPr>
          <w:rFonts w:ascii="Segoe UI" w:hAnsi="Segoe UI" w:cs="Segoe UI"/>
          <w:sz w:val="20"/>
        </w:rPr>
      </w:pPr>
      <w:r w:rsidRPr="00F86CC1">
        <w:rPr>
          <w:rFonts w:ascii="Segoe UI" w:hAnsi="Segoe UI" w:cs="Segoe UI"/>
          <w:sz w:val="20"/>
        </w:rPr>
        <w:t>Using a range of the information on in the source</w:t>
      </w:r>
      <w:r w:rsidR="000A49EC">
        <w:rPr>
          <w:rFonts w:ascii="Segoe UI" w:hAnsi="Segoe UI" w:cs="Segoe UI"/>
          <w:sz w:val="20"/>
        </w:rPr>
        <w:t xml:space="preserve"> (linked in the title)</w:t>
      </w:r>
      <w:r w:rsidRPr="00F86CC1">
        <w:rPr>
          <w:rFonts w:ascii="Segoe UI" w:hAnsi="Segoe UI" w:cs="Segoe UI"/>
          <w:sz w:val="20"/>
        </w:rPr>
        <w:t xml:space="preserve">, produce a summary of the current operation of sentencing in England and Wales in the space below. You may present the information in any format you like, but it must cover the questions below and </w:t>
      </w:r>
      <w:r w:rsidRPr="00F86CC1">
        <w:rPr>
          <w:rFonts w:ascii="Segoe UI" w:hAnsi="Segoe UI" w:cs="Segoe UI"/>
          <w:sz w:val="20"/>
          <w:u w:val="single"/>
        </w:rPr>
        <w:t>must not</w:t>
      </w:r>
      <w:r w:rsidRPr="00F86CC1">
        <w:rPr>
          <w:rFonts w:ascii="Segoe UI" w:hAnsi="Segoe UI" w:cs="Segoe UI"/>
          <w:sz w:val="20"/>
        </w:rPr>
        <w:t xml:space="preserve"> simply</w:t>
      </w:r>
      <w:r w:rsidR="004E7E8D">
        <w:rPr>
          <w:rFonts w:ascii="Segoe UI" w:hAnsi="Segoe UI" w:cs="Segoe UI"/>
          <w:sz w:val="20"/>
        </w:rPr>
        <w:t xml:space="preserve"> be</w:t>
      </w:r>
      <w:r w:rsidRPr="00F86CC1">
        <w:rPr>
          <w:rFonts w:ascii="Segoe UI" w:hAnsi="Segoe UI" w:cs="Segoe UI"/>
          <w:sz w:val="20"/>
        </w:rPr>
        <w:t xml:space="preserve"> copy and paste. </w:t>
      </w:r>
    </w:p>
    <w:p w14:paraId="4F75E5F9" w14:textId="77777777" w:rsidR="00F86CC1" w:rsidRDefault="00F86CC1" w:rsidP="00B11101">
      <w:pPr>
        <w:pStyle w:val="NoSpacing"/>
        <w:rPr>
          <w:rFonts w:ascii="Segoe UI" w:hAnsi="Segoe UI" w:cs="Segoe UI"/>
        </w:rPr>
      </w:pPr>
    </w:p>
    <w:tbl>
      <w:tblPr>
        <w:tblStyle w:val="TableGrid"/>
        <w:tblW w:w="0" w:type="auto"/>
        <w:tblLook w:val="04A0" w:firstRow="1" w:lastRow="0" w:firstColumn="1" w:lastColumn="0" w:noHBand="0" w:noVBand="1"/>
      </w:tblPr>
      <w:tblGrid>
        <w:gridCol w:w="2091"/>
        <w:gridCol w:w="2091"/>
        <w:gridCol w:w="2091"/>
        <w:gridCol w:w="2091"/>
        <w:gridCol w:w="2092"/>
      </w:tblGrid>
      <w:tr w:rsidR="00F86CC1" w:rsidRPr="00F86CC1" w14:paraId="7EC34E96" w14:textId="77777777" w:rsidTr="00F86CC1">
        <w:tc>
          <w:tcPr>
            <w:tcW w:w="2091" w:type="dxa"/>
          </w:tcPr>
          <w:p w14:paraId="79046D0D" w14:textId="77777777" w:rsidR="00F86CC1" w:rsidRPr="00F86CC1" w:rsidRDefault="004E7E8D" w:rsidP="00B11101">
            <w:pPr>
              <w:pStyle w:val="NoSpacing"/>
              <w:rPr>
                <w:rFonts w:ascii="Segoe UI" w:hAnsi="Segoe UI" w:cs="Segoe UI"/>
                <w:sz w:val="20"/>
              </w:rPr>
            </w:pPr>
            <w:r w:rsidRPr="004E7E8D">
              <w:rPr>
                <w:rFonts w:ascii="Segoe UI" w:hAnsi="Segoe UI" w:cs="Segoe UI"/>
                <w:b/>
                <w:sz w:val="20"/>
              </w:rPr>
              <w:lastRenderedPageBreak/>
              <w:t>What</w:t>
            </w:r>
            <w:r>
              <w:rPr>
                <w:rFonts w:ascii="Segoe UI" w:hAnsi="Segoe UI" w:cs="Segoe UI"/>
                <w:sz w:val="20"/>
              </w:rPr>
              <w:t xml:space="preserve"> influences the sentence the judge hands down?</w:t>
            </w:r>
          </w:p>
        </w:tc>
        <w:tc>
          <w:tcPr>
            <w:tcW w:w="2091" w:type="dxa"/>
          </w:tcPr>
          <w:p w14:paraId="39D885A2" w14:textId="77777777" w:rsidR="00F86CC1" w:rsidRPr="00F86CC1" w:rsidRDefault="004E7E8D" w:rsidP="00B11101">
            <w:pPr>
              <w:pStyle w:val="NoSpacing"/>
              <w:rPr>
                <w:rFonts w:ascii="Segoe UI" w:hAnsi="Segoe UI" w:cs="Segoe UI"/>
                <w:sz w:val="20"/>
              </w:rPr>
            </w:pPr>
            <w:r w:rsidRPr="004E7E8D">
              <w:rPr>
                <w:rFonts w:ascii="Segoe UI" w:hAnsi="Segoe UI" w:cs="Segoe UI"/>
                <w:b/>
                <w:sz w:val="20"/>
              </w:rPr>
              <w:t>What</w:t>
            </w:r>
            <w:r>
              <w:rPr>
                <w:rFonts w:ascii="Segoe UI" w:hAnsi="Segoe UI" w:cs="Segoe UI"/>
                <w:sz w:val="20"/>
              </w:rPr>
              <w:t xml:space="preserve"> type of sentences may a judge hand down?</w:t>
            </w:r>
          </w:p>
        </w:tc>
        <w:tc>
          <w:tcPr>
            <w:tcW w:w="2091" w:type="dxa"/>
          </w:tcPr>
          <w:p w14:paraId="428B5FB5" w14:textId="77777777" w:rsidR="00F86CC1" w:rsidRDefault="004E7E8D" w:rsidP="00B11101">
            <w:pPr>
              <w:pStyle w:val="NoSpacing"/>
              <w:rPr>
                <w:rFonts w:ascii="Segoe UI" w:hAnsi="Segoe UI" w:cs="Segoe UI"/>
                <w:sz w:val="20"/>
              </w:rPr>
            </w:pPr>
            <w:r w:rsidRPr="004E7E8D">
              <w:rPr>
                <w:rFonts w:ascii="Segoe UI" w:hAnsi="Segoe UI" w:cs="Segoe UI"/>
                <w:b/>
                <w:sz w:val="20"/>
              </w:rPr>
              <w:t>Why</w:t>
            </w:r>
            <w:r>
              <w:rPr>
                <w:rFonts w:ascii="Segoe UI" w:hAnsi="Segoe UI" w:cs="Segoe UI"/>
                <w:sz w:val="20"/>
              </w:rPr>
              <w:t xml:space="preserve"> do most offences offer a range of options?</w:t>
            </w:r>
          </w:p>
          <w:p w14:paraId="77E38402" w14:textId="77777777" w:rsidR="004E7E8D" w:rsidRPr="00F86CC1" w:rsidRDefault="004E7E8D" w:rsidP="00B11101">
            <w:pPr>
              <w:pStyle w:val="NoSpacing"/>
              <w:rPr>
                <w:rFonts w:ascii="Segoe UI" w:hAnsi="Segoe UI" w:cs="Segoe UI"/>
                <w:sz w:val="20"/>
              </w:rPr>
            </w:pPr>
          </w:p>
        </w:tc>
        <w:tc>
          <w:tcPr>
            <w:tcW w:w="2091" w:type="dxa"/>
          </w:tcPr>
          <w:p w14:paraId="6E4C3816" w14:textId="77777777" w:rsidR="00F86CC1" w:rsidRPr="004E7E8D" w:rsidRDefault="004E7E8D" w:rsidP="00B11101">
            <w:pPr>
              <w:pStyle w:val="NoSpacing"/>
              <w:rPr>
                <w:rFonts w:ascii="Segoe UI" w:hAnsi="Segoe UI" w:cs="Segoe UI"/>
                <w:sz w:val="20"/>
              </w:rPr>
            </w:pPr>
            <w:r>
              <w:rPr>
                <w:rFonts w:ascii="Segoe UI" w:hAnsi="Segoe UI" w:cs="Segoe UI"/>
                <w:b/>
                <w:sz w:val="20"/>
              </w:rPr>
              <w:t>How</w:t>
            </w:r>
            <w:r>
              <w:rPr>
                <w:rFonts w:ascii="Segoe UI" w:hAnsi="Segoe UI" w:cs="Segoe UI"/>
                <w:sz w:val="20"/>
              </w:rPr>
              <w:t xml:space="preserve"> does a judge decide which tariff to hand down for murder?</w:t>
            </w:r>
          </w:p>
        </w:tc>
        <w:tc>
          <w:tcPr>
            <w:tcW w:w="2092" w:type="dxa"/>
          </w:tcPr>
          <w:p w14:paraId="7D108B77" w14:textId="77777777" w:rsidR="00F86CC1" w:rsidRPr="004E7E8D" w:rsidRDefault="004E7E8D" w:rsidP="00B11101">
            <w:pPr>
              <w:pStyle w:val="NoSpacing"/>
              <w:rPr>
                <w:rFonts w:ascii="Segoe UI" w:hAnsi="Segoe UI" w:cs="Segoe UI"/>
                <w:sz w:val="20"/>
              </w:rPr>
            </w:pPr>
            <w:r>
              <w:rPr>
                <w:rFonts w:ascii="Segoe UI" w:hAnsi="Segoe UI" w:cs="Segoe UI"/>
                <w:b/>
                <w:sz w:val="20"/>
              </w:rPr>
              <w:t>When</w:t>
            </w:r>
            <w:r>
              <w:rPr>
                <w:rFonts w:ascii="Segoe UI" w:hAnsi="Segoe UI" w:cs="Segoe UI"/>
                <w:sz w:val="20"/>
              </w:rPr>
              <w:t xml:space="preserve"> are most offenders released and what happens to them?</w:t>
            </w:r>
          </w:p>
        </w:tc>
      </w:tr>
    </w:tbl>
    <w:p w14:paraId="25AAC229" w14:textId="77777777" w:rsidR="00F86CC1" w:rsidRDefault="00F86CC1" w:rsidP="00B11101">
      <w:pPr>
        <w:pStyle w:val="NoSpacing"/>
        <w:rPr>
          <w:rFonts w:ascii="Segoe UI" w:hAnsi="Segoe UI" w:cs="Segoe UI"/>
        </w:rPr>
      </w:pPr>
    </w:p>
    <w:p w14:paraId="22E76781" w14:textId="77777777" w:rsidR="00F86CC1" w:rsidRPr="004E7E8D" w:rsidRDefault="004E7E8D" w:rsidP="00B11101">
      <w:pPr>
        <w:pStyle w:val="NoSpacing"/>
        <w:rPr>
          <w:rFonts w:ascii="Segoe UI" w:hAnsi="Segoe UI" w:cs="Segoe UI"/>
        </w:rPr>
      </w:pPr>
      <w:r>
        <w:rPr>
          <w:rFonts w:ascii="Segoe UI" w:hAnsi="Segoe UI" w:cs="Segoe UI"/>
          <w:b/>
          <w:sz w:val="20"/>
        </w:rPr>
        <w:t>Challenge:</w:t>
      </w:r>
      <w:r>
        <w:rPr>
          <w:rFonts w:ascii="Segoe UI" w:hAnsi="Segoe UI" w:cs="Segoe UI"/>
          <w:sz w:val="20"/>
        </w:rPr>
        <w:t xml:space="preserve"> Why do you think that people are often upset or confused by the sentences handed to offenders?</w:t>
      </w:r>
    </w:p>
    <w:p w14:paraId="227A73B7" w14:textId="77777777" w:rsidR="00F86CC1" w:rsidRDefault="00F86CC1"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4EB601A1"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76968A3"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61E00550"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6A38AE91"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B8DEF15"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2F19BC84"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961DD29"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A6E3322"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40AC4C89"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2D00EB8D"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7595A84"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59F228B5"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A108EC8"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28425F22"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54851FA"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27DA742"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98654BB"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16D8E42"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52F74B6C"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4155914"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2075537"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E5D100D"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33D79F1"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87C0DBC"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6A27B073"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FA90CBD"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635A63C8"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DB2E78B"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3698AF2"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30462BF"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4A4D048A"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7B40318"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FE764D8"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B1483FF"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2D1872BA"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DF6200A"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637EAA4" w14:textId="1DF8E672"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70AD5A55" w14:textId="77777777" w:rsidR="0087720E" w:rsidRDefault="0087720E"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2A31423D" w14:textId="77777777" w:rsidR="004E7E8D" w:rsidRDefault="004E7E8D" w:rsidP="004E7E8D">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EC6DB87" w14:textId="77777777" w:rsidR="004E7E8D" w:rsidRPr="00F86CC1" w:rsidRDefault="004E7E8D" w:rsidP="004E7E8D">
      <w:pPr>
        <w:pStyle w:val="NoSpacing"/>
        <w:shd w:val="clear" w:color="auto" w:fill="000000" w:themeFill="text1"/>
        <w:rPr>
          <w:rFonts w:ascii="Segoe UI" w:hAnsi="Segoe UI" w:cs="Segoe UI"/>
          <w:sz w:val="20"/>
        </w:rPr>
      </w:pPr>
      <w:r w:rsidRPr="00F86CC1">
        <w:rPr>
          <w:rFonts w:ascii="Segoe UI" w:hAnsi="Segoe UI" w:cs="Segoe UI"/>
          <w:b/>
          <w:sz w:val="20"/>
        </w:rPr>
        <w:t xml:space="preserve">Task </w:t>
      </w:r>
      <w:r>
        <w:rPr>
          <w:rFonts w:ascii="Segoe UI" w:hAnsi="Segoe UI" w:cs="Segoe UI"/>
          <w:b/>
          <w:sz w:val="20"/>
        </w:rPr>
        <w:t>Two</w:t>
      </w:r>
      <w:r w:rsidRPr="00F86CC1">
        <w:rPr>
          <w:rFonts w:ascii="Segoe UI" w:hAnsi="Segoe UI" w:cs="Segoe UI"/>
          <w:b/>
          <w:sz w:val="20"/>
        </w:rPr>
        <w:t>:</w:t>
      </w:r>
      <w:r>
        <w:rPr>
          <w:rFonts w:ascii="Segoe UI" w:hAnsi="Segoe UI" w:cs="Segoe UI"/>
          <w:b/>
          <w:sz w:val="20"/>
        </w:rPr>
        <w:t xml:space="preserve"> </w:t>
      </w:r>
      <w:r>
        <w:rPr>
          <w:rFonts w:ascii="Segoe UI" w:hAnsi="Segoe UI" w:cs="Segoe UI"/>
          <w:sz w:val="20"/>
        </w:rPr>
        <w:t>Supreme Court</w:t>
      </w:r>
    </w:p>
    <w:p w14:paraId="6DE09AD0" w14:textId="77777777" w:rsidR="004E7E8D" w:rsidRDefault="00DA166A" w:rsidP="00B11101">
      <w:pPr>
        <w:pStyle w:val="NoSpacing"/>
        <w:rPr>
          <w:rFonts w:ascii="Segoe UI" w:hAnsi="Segoe UI" w:cs="Segoe UI"/>
        </w:rPr>
      </w:pPr>
      <w:hyperlink r:id="rId8" w:history="1">
        <w:r w:rsidR="004E7E8D" w:rsidRPr="004E7E8D">
          <w:rPr>
            <w:rStyle w:val="Hyperlink"/>
            <w:rFonts w:ascii="Segoe UI" w:hAnsi="Segoe UI" w:cs="Segoe UI"/>
            <w:b/>
            <w:sz w:val="32"/>
          </w:rPr>
          <w:t>What is the UK Sup</w:t>
        </w:r>
        <w:r w:rsidR="004E7E8D" w:rsidRPr="004E7E8D">
          <w:rPr>
            <w:rStyle w:val="Hyperlink"/>
            <w:rFonts w:ascii="Segoe UI" w:hAnsi="Segoe UI" w:cs="Segoe UI"/>
            <w:b/>
            <w:sz w:val="32"/>
          </w:rPr>
          <w:t>r</w:t>
        </w:r>
        <w:r w:rsidR="004E7E8D" w:rsidRPr="004E7E8D">
          <w:rPr>
            <w:rStyle w:val="Hyperlink"/>
            <w:rFonts w:ascii="Segoe UI" w:hAnsi="Segoe UI" w:cs="Segoe UI"/>
            <w:b/>
            <w:sz w:val="32"/>
          </w:rPr>
          <w:t>eme Court?</w:t>
        </w:r>
      </w:hyperlink>
      <w:r w:rsidR="004E7E8D" w:rsidRPr="004E7E8D">
        <w:rPr>
          <w:rFonts w:ascii="Segoe UI" w:hAnsi="Segoe UI" w:cs="Segoe UI"/>
          <w:sz w:val="32"/>
        </w:rPr>
        <w:t xml:space="preserve"> </w:t>
      </w:r>
      <w:r w:rsidR="004E7E8D">
        <w:rPr>
          <w:rFonts w:ascii="Segoe UI" w:hAnsi="Segoe UI" w:cs="Segoe UI"/>
        </w:rPr>
        <w:t>(bbc.co.uk)</w:t>
      </w:r>
    </w:p>
    <w:p w14:paraId="5CA0166C" w14:textId="77777777" w:rsidR="004E7E8D" w:rsidRDefault="000A49EC" w:rsidP="00B11101">
      <w:pPr>
        <w:pStyle w:val="NoSpacing"/>
        <w:rPr>
          <w:rFonts w:ascii="Segoe UI" w:hAnsi="Segoe UI" w:cs="Segoe UI"/>
        </w:rPr>
      </w:pPr>
      <w:r>
        <w:rPr>
          <w:rFonts w:ascii="Segoe UI" w:hAnsi="Segoe UI" w:cs="Segoe UI"/>
        </w:rPr>
        <w:t xml:space="preserve">and watch this documentary available on </w:t>
      </w:r>
      <w:hyperlink r:id="rId9" w:history="1">
        <w:r w:rsidRPr="000A49EC">
          <w:rPr>
            <w:rStyle w:val="Hyperlink"/>
            <w:rFonts w:ascii="Segoe UI" w:hAnsi="Segoe UI" w:cs="Segoe UI"/>
          </w:rPr>
          <w:t>youtube</w:t>
        </w:r>
      </w:hyperlink>
      <w:r>
        <w:rPr>
          <w:rFonts w:ascii="Segoe UI" w:hAnsi="Segoe UI" w:cs="Segoe UI"/>
        </w:rPr>
        <w:t xml:space="preserve">: </w:t>
      </w:r>
    </w:p>
    <w:p w14:paraId="048906A1" w14:textId="77777777" w:rsidR="004E7E8D" w:rsidRDefault="00E86274" w:rsidP="00B11101">
      <w:pPr>
        <w:pStyle w:val="NoSpacing"/>
        <w:rPr>
          <w:rFonts w:ascii="Segoe UI" w:hAnsi="Segoe UI" w:cs="Segoe UI"/>
        </w:rPr>
      </w:pPr>
      <w:r w:rsidRPr="00F86CC1">
        <w:rPr>
          <w:rFonts w:ascii="Segoe UI" w:hAnsi="Segoe UI" w:cs="Segoe UI"/>
          <w:sz w:val="20"/>
        </w:rPr>
        <w:lastRenderedPageBreak/>
        <w:t xml:space="preserve">Using a range of the information on in the </w:t>
      </w:r>
      <w:r>
        <w:rPr>
          <w:rFonts w:ascii="Segoe UI" w:hAnsi="Segoe UI" w:cs="Segoe UI"/>
          <w:sz w:val="20"/>
        </w:rPr>
        <w:t xml:space="preserve">source, complete each of the information boxes below. Remember to include relevant legal terminology accurately used. </w:t>
      </w:r>
    </w:p>
    <w:p w14:paraId="17CFF65A" w14:textId="77777777" w:rsidR="004E7E8D" w:rsidRDefault="004E7E8D" w:rsidP="00B11101">
      <w:pPr>
        <w:pStyle w:val="NoSpacing"/>
        <w:rPr>
          <w:rFonts w:ascii="Segoe UI" w:hAnsi="Segoe UI" w:cs="Segoe UI"/>
        </w:rPr>
      </w:pPr>
    </w:p>
    <w:p w14:paraId="202AA673" w14:textId="77777777" w:rsidR="004E7E8D" w:rsidRDefault="004E7E8D" w:rsidP="00B11101">
      <w:pPr>
        <w:pStyle w:val="NoSpacing"/>
        <w:rPr>
          <w:rFonts w:ascii="Segoe UI" w:hAnsi="Segoe UI" w:cs="Segoe UI"/>
        </w:rPr>
      </w:pPr>
    </w:p>
    <w:p w14:paraId="1F4055C2" w14:textId="77777777" w:rsidR="004E7E8D" w:rsidRDefault="004E7E8D" w:rsidP="00B11101">
      <w:pPr>
        <w:pStyle w:val="NoSpacing"/>
        <w:rPr>
          <w:rFonts w:ascii="Segoe UI" w:hAnsi="Segoe UI" w:cs="Segoe UI"/>
        </w:rPr>
      </w:pPr>
      <w:r w:rsidRPr="004E7E8D">
        <w:rPr>
          <w:rFonts w:ascii="Segoe UI" w:hAnsi="Segoe UI" w:cs="Segoe UI"/>
          <w:noProof/>
          <w:lang w:eastAsia="en-GB"/>
        </w:rPr>
        <mc:AlternateContent>
          <mc:Choice Requires="wps">
            <w:drawing>
              <wp:anchor distT="0" distB="0" distL="114300" distR="114300" simplePos="0" relativeHeight="251661312" behindDoc="0" locked="0" layoutInCell="1" allowOverlap="1" wp14:anchorId="611D0E07" wp14:editId="32AFFD0F">
                <wp:simplePos x="0" y="0"/>
                <wp:positionH relativeFrom="margin">
                  <wp:align>right</wp:align>
                </wp:positionH>
                <wp:positionV relativeFrom="paragraph">
                  <wp:posOffset>12700</wp:posOffset>
                </wp:positionV>
                <wp:extent cx="3143250" cy="23812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3143250" cy="2381250"/>
                        </a:xfrm>
                        <a:prstGeom prst="rect">
                          <a:avLst/>
                        </a:prstGeom>
                        <a:solidFill>
                          <a:sysClr val="window" lastClr="FFFFFF"/>
                        </a:solidFill>
                        <a:ln w="6350">
                          <a:solidFill>
                            <a:prstClr val="black"/>
                          </a:solidFill>
                        </a:ln>
                      </wps:spPr>
                      <wps:txbx>
                        <w:txbxContent>
                          <w:p w14:paraId="3E139E27" w14:textId="77777777" w:rsidR="002B0981" w:rsidRPr="004E7E8D" w:rsidRDefault="002B0981" w:rsidP="004E7E8D">
                            <w:pPr>
                              <w:rPr>
                                <w:rFonts w:ascii="Ink Free" w:hAnsi="Ink Free"/>
                                <w:b/>
                              </w:rPr>
                            </w:pPr>
                            <w:r>
                              <w:rPr>
                                <w:rFonts w:ascii="Ink Free" w:hAnsi="Ink Free"/>
                                <w:b/>
                              </w:rPr>
                              <w:t xml:space="preserve">Sum up </w:t>
                            </w:r>
                            <w:r w:rsidR="000A49EC">
                              <w:rPr>
                                <w:rFonts w:ascii="Ink Free" w:hAnsi="Ink Free"/>
                                <w:b/>
                              </w:rPr>
                              <w:t>the kind of cases and decisions that it has made over the last years</w:t>
                            </w:r>
                            <w:r>
                              <w:rPr>
                                <w:rFonts w:ascii="Ink Free" w:hAnsi="Ink Free"/>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1D0E07" id="_x0000_t202" coordsize="21600,21600" o:spt="202" path="m,l,21600r21600,l21600,xe">
                <v:stroke joinstyle="miter"/>
                <v:path gradientshapeok="t" o:connecttype="rect"/>
              </v:shapetype>
              <v:shape id="Text Box 5" o:spid="_x0000_s1026" type="#_x0000_t202" style="position:absolute;margin-left:196.3pt;margin-top:1pt;width:247.5pt;height:187.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" fillcolor="window" strokeweight=".5pt">
                <v:textbox>
                  <w:txbxContent>
                    <w:p w14:paraId="3E139E27" w14:textId="77777777" w:rsidR="002B0981" w:rsidRPr="004E7E8D" w:rsidRDefault="002B0981" w:rsidP="004E7E8D">
                      <w:pPr>
                        <w:rPr>
                          <w:rFonts w:ascii="Ink Free" w:hAnsi="Ink Free"/>
                          <w:b/>
                        </w:rPr>
                      </w:pPr>
                      <w:r>
                        <w:rPr>
                          <w:rFonts w:ascii="Ink Free" w:hAnsi="Ink Free"/>
                          <w:b/>
                        </w:rPr>
                        <w:t xml:space="preserve">Sum up </w:t>
                      </w:r>
                      <w:r w:rsidR="000A49EC">
                        <w:rPr>
                          <w:rFonts w:ascii="Ink Free" w:hAnsi="Ink Free"/>
                          <w:b/>
                        </w:rPr>
                        <w:t>the kind of cases and decisions that it has made over the last years</w:t>
                      </w:r>
                      <w:r>
                        <w:rPr>
                          <w:rFonts w:ascii="Ink Free" w:hAnsi="Ink Free"/>
                          <w:b/>
                        </w:rPr>
                        <w:t>:</w:t>
                      </w:r>
                    </w:p>
                  </w:txbxContent>
                </v:textbox>
                <w10:wrap anchorx="margin"/>
              </v:shape>
            </w:pict>
          </mc:Fallback>
        </mc:AlternateContent>
      </w:r>
      <w:r>
        <w:rPr>
          <w:rFonts w:ascii="Segoe UI" w:hAnsi="Segoe UI" w:cs="Segoe UI"/>
          <w:noProof/>
          <w:lang w:eastAsia="en-GB"/>
        </w:rPr>
        <mc:AlternateContent>
          <mc:Choice Requires="wps">
            <w:drawing>
              <wp:anchor distT="0" distB="0" distL="114300" distR="114300" simplePos="0" relativeHeight="251657215" behindDoc="0" locked="0" layoutInCell="1" allowOverlap="1" wp14:anchorId="248BEC1D" wp14:editId="26EDC8D6">
                <wp:simplePos x="0" y="0"/>
                <wp:positionH relativeFrom="column">
                  <wp:posOffset>123825</wp:posOffset>
                </wp:positionH>
                <wp:positionV relativeFrom="paragraph">
                  <wp:posOffset>12700</wp:posOffset>
                </wp:positionV>
                <wp:extent cx="3038475" cy="23812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038475" cy="2381250"/>
                        </a:xfrm>
                        <a:prstGeom prst="rect">
                          <a:avLst/>
                        </a:prstGeom>
                        <a:solidFill>
                          <a:schemeClr val="lt1"/>
                        </a:solidFill>
                        <a:ln w="6350">
                          <a:solidFill>
                            <a:prstClr val="black"/>
                          </a:solidFill>
                        </a:ln>
                      </wps:spPr>
                      <wps:txbx>
                        <w:txbxContent>
                          <w:p w14:paraId="529B9309" w14:textId="77777777" w:rsidR="002B0981" w:rsidRPr="004E7E8D" w:rsidRDefault="002B0981">
                            <w:pPr>
                              <w:rPr>
                                <w:rFonts w:ascii="Ink Free" w:hAnsi="Ink Free"/>
                                <w:b/>
                              </w:rPr>
                            </w:pPr>
                            <w:r>
                              <w:rPr>
                                <w:rFonts w:ascii="Ink Free" w:hAnsi="Ink Free"/>
                                <w:b/>
                              </w:rPr>
                              <w:t>Name and 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8BEC1D" id="Text Box 4" o:spid="_x0000_s1027" type="#_x0000_t202" style="position:absolute;margin-left:9.75pt;margin-top:1pt;width:239.25pt;height:187.5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" fillcolor="white [3201]" strokeweight=".5pt">
                <v:textbox>
                  <w:txbxContent>
                    <w:p w14:paraId="529B9309" w14:textId="77777777" w:rsidR="002B0981" w:rsidRPr="004E7E8D" w:rsidRDefault="002B0981">
                      <w:pPr>
                        <w:rPr>
                          <w:rFonts w:ascii="Ink Free" w:hAnsi="Ink Free"/>
                          <w:b/>
                        </w:rPr>
                      </w:pPr>
                      <w:r>
                        <w:rPr>
                          <w:rFonts w:ascii="Ink Free" w:hAnsi="Ink Free"/>
                          <w:b/>
                        </w:rPr>
                        <w:t>Name and Location:</w:t>
                      </w:r>
                    </w:p>
                  </w:txbxContent>
                </v:textbox>
              </v:shape>
            </w:pict>
          </mc:Fallback>
        </mc:AlternateContent>
      </w:r>
    </w:p>
    <w:p w14:paraId="0226AE00" w14:textId="77777777" w:rsidR="004E7E8D" w:rsidRDefault="004E7E8D" w:rsidP="00B11101">
      <w:pPr>
        <w:pStyle w:val="NoSpacing"/>
        <w:rPr>
          <w:rFonts w:ascii="Segoe UI" w:hAnsi="Segoe UI" w:cs="Segoe UI"/>
        </w:rPr>
      </w:pPr>
    </w:p>
    <w:p w14:paraId="20EDE428" w14:textId="77777777" w:rsidR="004E7E8D" w:rsidRDefault="004E7E8D" w:rsidP="00B11101">
      <w:pPr>
        <w:pStyle w:val="NoSpacing"/>
        <w:rPr>
          <w:rFonts w:ascii="Segoe UI" w:hAnsi="Segoe UI" w:cs="Segoe UI"/>
        </w:rPr>
      </w:pPr>
    </w:p>
    <w:p w14:paraId="6156A82D" w14:textId="77777777" w:rsidR="004E7E8D" w:rsidRDefault="004E7E8D" w:rsidP="00B11101">
      <w:pPr>
        <w:pStyle w:val="NoSpacing"/>
        <w:rPr>
          <w:rFonts w:ascii="Segoe UI" w:hAnsi="Segoe UI" w:cs="Segoe UI"/>
        </w:rPr>
      </w:pPr>
    </w:p>
    <w:p w14:paraId="547EA86E" w14:textId="77777777" w:rsidR="004E7E8D" w:rsidRDefault="004E7E8D" w:rsidP="00B11101">
      <w:pPr>
        <w:pStyle w:val="NoSpacing"/>
        <w:rPr>
          <w:rFonts w:ascii="Segoe UI" w:hAnsi="Segoe UI" w:cs="Segoe UI"/>
        </w:rPr>
      </w:pPr>
    </w:p>
    <w:p w14:paraId="1A1054E3" w14:textId="77777777" w:rsidR="004E7E8D" w:rsidRDefault="004E7E8D" w:rsidP="00B11101">
      <w:pPr>
        <w:pStyle w:val="NoSpacing"/>
        <w:rPr>
          <w:rFonts w:ascii="Segoe UI" w:hAnsi="Segoe UI" w:cs="Segoe UI"/>
        </w:rPr>
      </w:pPr>
    </w:p>
    <w:p w14:paraId="7F954288" w14:textId="77777777" w:rsidR="004E7E8D" w:rsidRDefault="004E7E8D" w:rsidP="00B11101">
      <w:pPr>
        <w:pStyle w:val="NoSpacing"/>
        <w:rPr>
          <w:rFonts w:ascii="Segoe UI" w:hAnsi="Segoe UI" w:cs="Segoe UI"/>
        </w:rPr>
      </w:pPr>
    </w:p>
    <w:p w14:paraId="1C2652D8" w14:textId="77777777" w:rsidR="004E7E8D" w:rsidRDefault="004E7E8D" w:rsidP="00B11101">
      <w:pPr>
        <w:pStyle w:val="NoSpacing"/>
        <w:rPr>
          <w:rFonts w:ascii="Segoe UI" w:hAnsi="Segoe UI" w:cs="Segoe UI"/>
        </w:rPr>
      </w:pPr>
    </w:p>
    <w:p w14:paraId="0544F0A1" w14:textId="77777777" w:rsidR="004E7E8D" w:rsidRDefault="004E7E8D" w:rsidP="00B11101">
      <w:pPr>
        <w:pStyle w:val="NoSpacing"/>
        <w:rPr>
          <w:rFonts w:ascii="Segoe UI" w:hAnsi="Segoe UI" w:cs="Segoe UI"/>
        </w:rPr>
      </w:pPr>
    </w:p>
    <w:p w14:paraId="40D000E4" w14:textId="77777777" w:rsidR="004E7E8D" w:rsidRDefault="004E7E8D" w:rsidP="00B11101">
      <w:pPr>
        <w:pStyle w:val="NoSpacing"/>
        <w:rPr>
          <w:rFonts w:ascii="Segoe UI" w:hAnsi="Segoe UI" w:cs="Segoe UI"/>
        </w:rPr>
      </w:pPr>
      <w:r>
        <w:rPr>
          <w:noProof/>
          <w:lang w:eastAsia="en-GB"/>
        </w:rPr>
        <w:drawing>
          <wp:anchor distT="0" distB="0" distL="114300" distR="114300" simplePos="0" relativeHeight="251662336" behindDoc="1" locked="0" layoutInCell="1" allowOverlap="1" wp14:anchorId="0B3E8B58" wp14:editId="79745B06">
            <wp:simplePos x="0" y="0"/>
            <wp:positionH relativeFrom="margin">
              <wp:align>center</wp:align>
            </wp:positionH>
            <wp:positionV relativeFrom="paragraph">
              <wp:posOffset>159385</wp:posOffset>
            </wp:positionV>
            <wp:extent cx="1909445" cy="2647950"/>
            <wp:effectExtent l="0" t="0" r="0" b="0"/>
            <wp:wrapTight wrapText="bothSides">
              <wp:wrapPolygon edited="0">
                <wp:start x="9913" y="0"/>
                <wp:lineTo x="6896" y="1243"/>
                <wp:lineTo x="5603" y="2020"/>
                <wp:lineTo x="5603" y="2642"/>
                <wp:lineTo x="3879" y="7459"/>
                <wp:lineTo x="862" y="9945"/>
                <wp:lineTo x="0" y="11810"/>
                <wp:lineTo x="0" y="15540"/>
                <wp:lineTo x="862" y="17404"/>
                <wp:lineTo x="3663" y="20201"/>
                <wp:lineTo x="7758" y="21445"/>
                <wp:lineTo x="8620" y="21445"/>
                <wp:lineTo x="12714" y="21445"/>
                <wp:lineTo x="13576" y="21445"/>
                <wp:lineTo x="17671" y="20201"/>
                <wp:lineTo x="20472" y="17404"/>
                <wp:lineTo x="21334" y="15540"/>
                <wp:lineTo x="21334" y="11810"/>
                <wp:lineTo x="16162" y="2331"/>
                <wp:lineTo x="13792" y="932"/>
                <wp:lineTo x="11421" y="0"/>
                <wp:lineTo x="9913" y="0"/>
              </wp:wrapPolygon>
            </wp:wrapTight>
            <wp:docPr id="2" name="Picture 2" descr="Image result for supreme court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upreme court u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9445" cy="2647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BF11B5" w14:textId="77777777" w:rsidR="004E7E8D" w:rsidRDefault="004E7E8D" w:rsidP="00B11101">
      <w:pPr>
        <w:pStyle w:val="NoSpacing"/>
        <w:rPr>
          <w:rFonts w:ascii="Segoe UI" w:hAnsi="Segoe UI" w:cs="Segoe UI"/>
        </w:rPr>
      </w:pPr>
    </w:p>
    <w:p w14:paraId="6B170F4A" w14:textId="77777777" w:rsidR="004E7E8D" w:rsidRDefault="004E7E8D" w:rsidP="00B11101">
      <w:pPr>
        <w:pStyle w:val="NoSpacing"/>
        <w:rPr>
          <w:rFonts w:ascii="Segoe UI" w:hAnsi="Segoe UI" w:cs="Segoe UI"/>
        </w:rPr>
      </w:pPr>
    </w:p>
    <w:p w14:paraId="6EB26F1C" w14:textId="77777777" w:rsidR="004E7E8D" w:rsidRDefault="004E7E8D" w:rsidP="00B11101">
      <w:pPr>
        <w:pStyle w:val="NoSpacing"/>
        <w:rPr>
          <w:rFonts w:ascii="Segoe UI" w:hAnsi="Segoe UI" w:cs="Segoe UI"/>
        </w:rPr>
      </w:pPr>
    </w:p>
    <w:p w14:paraId="4E5D6E4C" w14:textId="77777777" w:rsidR="004E7E8D" w:rsidRDefault="004E7E8D" w:rsidP="00B11101">
      <w:pPr>
        <w:pStyle w:val="NoSpacing"/>
        <w:rPr>
          <w:rFonts w:ascii="Segoe UI" w:hAnsi="Segoe UI" w:cs="Segoe UI"/>
        </w:rPr>
      </w:pPr>
    </w:p>
    <w:p w14:paraId="715D2D74" w14:textId="77777777" w:rsidR="004E7E8D" w:rsidRDefault="00C265CC" w:rsidP="00B11101">
      <w:pPr>
        <w:pStyle w:val="NoSpacing"/>
        <w:rPr>
          <w:rFonts w:ascii="Segoe UI" w:hAnsi="Segoe UI" w:cs="Segoe UI"/>
        </w:rPr>
      </w:pPr>
      <w:r w:rsidRPr="00C265CC">
        <w:rPr>
          <w:rFonts w:ascii="Segoe UI" w:hAnsi="Segoe UI" w:cs="Segoe UI"/>
          <w:noProof/>
          <w:lang w:eastAsia="en-GB"/>
        </w:rPr>
        <mc:AlternateContent>
          <mc:Choice Requires="wps">
            <w:drawing>
              <wp:anchor distT="0" distB="0" distL="114300" distR="114300" simplePos="0" relativeHeight="251654140" behindDoc="0" locked="0" layoutInCell="1" allowOverlap="1" wp14:anchorId="7FD4EDE3" wp14:editId="26B70F48">
                <wp:simplePos x="0" y="0"/>
                <wp:positionH relativeFrom="column">
                  <wp:posOffset>3390900</wp:posOffset>
                </wp:positionH>
                <wp:positionV relativeFrom="paragraph">
                  <wp:posOffset>9525</wp:posOffset>
                </wp:positionV>
                <wp:extent cx="3276600" cy="13906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3276600" cy="1390650"/>
                        </a:xfrm>
                        <a:prstGeom prst="rect">
                          <a:avLst/>
                        </a:prstGeom>
                        <a:solidFill>
                          <a:sysClr val="window" lastClr="FFFFFF"/>
                        </a:solidFill>
                        <a:ln w="6350">
                          <a:solidFill>
                            <a:prstClr val="black"/>
                          </a:solidFill>
                        </a:ln>
                      </wps:spPr>
                      <wps:txbx>
                        <w:txbxContent>
                          <w:p w14:paraId="709868E9" w14:textId="77777777" w:rsidR="002B0981" w:rsidRDefault="002B0981" w:rsidP="00C265CC">
                            <w:pPr>
                              <w:pStyle w:val="NoSpacing"/>
                              <w:jc w:val="right"/>
                              <w:rPr>
                                <w:rFonts w:ascii="Ink Free" w:hAnsi="Ink Free"/>
                              </w:rPr>
                            </w:pPr>
                            <w:r>
                              <w:rPr>
                                <w:rFonts w:ascii="Ink Free" w:hAnsi="Ink Free"/>
                                <w:b/>
                              </w:rPr>
                              <w:t xml:space="preserve">Make up of the court: </w:t>
                            </w:r>
                            <w:r>
                              <w:rPr>
                                <w:rFonts w:ascii="Ink Free" w:hAnsi="Ink Free"/>
                              </w:rPr>
                              <w:t>What issues do you see</w:t>
                            </w:r>
                          </w:p>
                          <w:p w14:paraId="21FD95ED" w14:textId="77777777" w:rsidR="002B0981" w:rsidRPr="00C265CC" w:rsidRDefault="002B0981" w:rsidP="00C265CC">
                            <w:pPr>
                              <w:pStyle w:val="NoSpacing"/>
                              <w:jc w:val="right"/>
                              <w:rPr>
                                <w:rFonts w:ascii="Ink Free" w:hAnsi="Ink Free"/>
                              </w:rPr>
                            </w:pPr>
                            <w:r>
                              <w:rPr>
                                <w:rFonts w:ascii="Ink Free" w:hAnsi="Ink Free"/>
                              </w:rPr>
                              <w:t xml:space="preserve">With </w:t>
                            </w:r>
                            <w:r w:rsidRPr="00C265CC">
                              <w:rPr>
                                <w:rFonts w:ascii="Ink Free" w:hAnsi="Ink Free"/>
                                <w:u w:val="single"/>
                              </w:rPr>
                              <w:t>who</w:t>
                            </w:r>
                            <w:r>
                              <w:rPr>
                                <w:rFonts w:ascii="Ink Free" w:hAnsi="Ink Free"/>
                              </w:rPr>
                              <w:t xml:space="preserve"> is on the court (pros and 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D4EDE3" id="Text Box 8" o:spid="_x0000_s1028" type="#_x0000_t202" style="position:absolute;margin-left:267pt;margin-top:.75pt;width:258pt;height:109.5pt;z-index:2516541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" fillcolor="window" strokeweight=".5pt">
                <v:textbox>
                  <w:txbxContent>
                    <w:p w14:paraId="709868E9" w14:textId="77777777" w:rsidR="002B0981" w:rsidRDefault="002B0981" w:rsidP="00C265CC">
                      <w:pPr>
                        <w:pStyle w:val="NoSpacing"/>
                        <w:jc w:val="right"/>
                        <w:rPr>
                          <w:rFonts w:ascii="Ink Free" w:hAnsi="Ink Free"/>
                        </w:rPr>
                      </w:pPr>
                      <w:r>
                        <w:rPr>
                          <w:rFonts w:ascii="Ink Free" w:hAnsi="Ink Free"/>
                          <w:b/>
                        </w:rPr>
                        <w:t xml:space="preserve">Make up of the court: </w:t>
                      </w:r>
                      <w:r>
                        <w:rPr>
                          <w:rFonts w:ascii="Ink Free" w:hAnsi="Ink Free"/>
                        </w:rPr>
                        <w:t>What issues do you see</w:t>
                      </w:r>
                    </w:p>
                    <w:p w14:paraId="21FD95ED" w14:textId="77777777" w:rsidR="002B0981" w:rsidRPr="00C265CC" w:rsidRDefault="002B0981" w:rsidP="00C265CC">
                      <w:pPr>
                        <w:pStyle w:val="NoSpacing"/>
                        <w:jc w:val="right"/>
                        <w:rPr>
                          <w:rFonts w:ascii="Ink Free" w:hAnsi="Ink Free"/>
                        </w:rPr>
                      </w:pPr>
                      <w:r>
                        <w:rPr>
                          <w:rFonts w:ascii="Ink Free" w:hAnsi="Ink Free"/>
                        </w:rPr>
                        <w:t xml:space="preserve">With </w:t>
                      </w:r>
                      <w:r w:rsidRPr="00C265CC">
                        <w:rPr>
                          <w:rFonts w:ascii="Ink Free" w:hAnsi="Ink Free"/>
                          <w:u w:val="single"/>
                        </w:rPr>
                        <w:t>who</w:t>
                      </w:r>
                      <w:r>
                        <w:rPr>
                          <w:rFonts w:ascii="Ink Free" w:hAnsi="Ink Free"/>
                        </w:rPr>
                        <w:t xml:space="preserve"> is on the court (pros and cons)?</w:t>
                      </w:r>
                    </w:p>
                  </w:txbxContent>
                </v:textbox>
              </v:shape>
            </w:pict>
          </mc:Fallback>
        </mc:AlternateContent>
      </w:r>
      <w:r w:rsidRPr="00C265CC">
        <w:rPr>
          <w:rFonts w:ascii="Segoe UI" w:hAnsi="Segoe UI" w:cs="Segoe UI"/>
          <w:noProof/>
          <w:lang w:eastAsia="en-GB"/>
        </w:rPr>
        <mc:AlternateContent>
          <mc:Choice Requires="wps">
            <w:drawing>
              <wp:anchor distT="0" distB="0" distL="114300" distR="114300" simplePos="0" relativeHeight="251656190" behindDoc="0" locked="0" layoutInCell="1" allowOverlap="1" wp14:anchorId="57D213B3" wp14:editId="314A8C00">
                <wp:simplePos x="0" y="0"/>
                <wp:positionH relativeFrom="column">
                  <wp:posOffset>95250</wp:posOffset>
                </wp:positionH>
                <wp:positionV relativeFrom="paragraph">
                  <wp:posOffset>11430</wp:posOffset>
                </wp:positionV>
                <wp:extent cx="3276600" cy="13906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3276600" cy="1390650"/>
                        </a:xfrm>
                        <a:prstGeom prst="rect">
                          <a:avLst/>
                        </a:prstGeom>
                        <a:solidFill>
                          <a:sysClr val="window" lastClr="FFFFFF"/>
                        </a:solidFill>
                        <a:ln w="6350">
                          <a:solidFill>
                            <a:prstClr val="black"/>
                          </a:solidFill>
                        </a:ln>
                      </wps:spPr>
                      <wps:txbx>
                        <w:txbxContent>
                          <w:p w14:paraId="39CE6454" w14:textId="77777777" w:rsidR="002B0981" w:rsidRPr="00C265CC" w:rsidRDefault="002B0981" w:rsidP="00C265CC">
                            <w:pPr>
                              <w:pStyle w:val="NoSpacing"/>
                              <w:rPr>
                                <w:rFonts w:ascii="Ink Free" w:hAnsi="Ink Free"/>
                                <w:b/>
                              </w:rPr>
                            </w:pPr>
                            <w:r w:rsidRPr="00C265CC">
                              <w:rPr>
                                <w:rFonts w:ascii="Ink Free" w:hAnsi="Ink Free"/>
                                <w:b/>
                              </w:rPr>
                              <w:t>What powers does it have (and what can’t</w:t>
                            </w:r>
                          </w:p>
                          <w:p w14:paraId="3DEBBD76" w14:textId="77777777" w:rsidR="002B0981" w:rsidRPr="00C265CC" w:rsidRDefault="002B0981" w:rsidP="00C265CC">
                            <w:pPr>
                              <w:pStyle w:val="NoSpacing"/>
                              <w:rPr>
                                <w:rFonts w:ascii="Ink Free" w:hAnsi="Ink Free"/>
                                <w:b/>
                              </w:rPr>
                            </w:pPr>
                            <w:r w:rsidRPr="00C265CC">
                              <w:rPr>
                                <w:rFonts w:ascii="Ink Free" w:hAnsi="Ink Free"/>
                                <w:b/>
                              </w:rPr>
                              <w:t>it 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D213B3" id="Text Box 6" o:spid="_x0000_s1029" type="#_x0000_t202" style="position:absolute;margin-left:7.5pt;margin-top:.9pt;width:258pt;height:109.5pt;z-index:2516561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" fillcolor="window" strokeweight=".5pt">
                <v:textbox>
                  <w:txbxContent>
                    <w:p w14:paraId="39CE6454" w14:textId="77777777" w:rsidR="002B0981" w:rsidRPr="00C265CC" w:rsidRDefault="002B0981" w:rsidP="00C265CC">
                      <w:pPr>
                        <w:pStyle w:val="NoSpacing"/>
                        <w:rPr>
                          <w:rFonts w:ascii="Ink Free" w:hAnsi="Ink Free"/>
                          <w:b/>
                        </w:rPr>
                      </w:pPr>
                      <w:r w:rsidRPr="00C265CC">
                        <w:rPr>
                          <w:rFonts w:ascii="Ink Free" w:hAnsi="Ink Free"/>
                          <w:b/>
                        </w:rPr>
                        <w:t xml:space="preserve">What powers does it have (and what </w:t>
                      </w:r>
                      <w:proofErr w:type="gramStart"/>
                      <w:r w:rsidRPr="00C265CC">
                        <w:rPr>
                          <w:rFonts w:ascii="Ink Free" w:hAnsi="Ink Free"/>
                          <w:b/>
                        </w:rPr>
                        <w:t>can’t</w:t>
                      </w:r>
                      <w:proofErr w:type="gramEnd"/>
                    </w:p>
                    <w:p w14:paraId="3DEBBD76" w14:textId="77777777" w:rsidR="002B0981" w:rsidRPr="00C265CC" w:rsidRDefault="002B0981" w:rsidP="00C265CC">
                      <w:pPr>
                        <w:pStyle w:val="NoSpacing"/>
                        <w:rPr>
                          <w:rFonts w:ascii="Ink Free" w:hAnsi="Ink Free"/>
                          <w:b/>
                        </w:rPr>
                      </w:pPr>
                      <w:r w:rsidRPr="00C265CC">
                        <w:rPr>
                          <w:rFonts w:ascii="Ink Free" w:hAnsi="Ink Free"/>
                          <w:b/>
                        </w:rPr>
                        <w:t xml:space="preserve">it </w:t>
                      </w:r>
                      <w:proofErr w:type="gramStart"/>
                      <w:r w:rsidRPr="00C265CC">
                        <w:rPr>
                          <w:rFonts w:ascii="Ink Free" w:hAnsi="Ink Free"/>
                          <w:b/>
                        </w:rPr>
                        <w:t>do?:</w:t>
                      </w:r>
                      <w:proofErr w:type="gramEnd"/>
                    </w:p>
                  </w:txbxContent>
                </v:textbox>
              </v:shape>
            </w:pict>
          </mc:Fallback>
        </mc:AlternateContent>
      </w:r>
    </w:p>
    <w:p w14:paraId="1EA59ECC" w14:textId="77777777" w:rsidR="004E7E8D" w:rsidRDefault="004E7E8D" w:rsidP="00B11101">
      <w:pPr>
        <w:pStyle w:val="NoSpacing"/>
        <w:rPr>
          <w:rFonts w:ascii="Segoe UI" w:hAnsi="Segoe UI" w:cs="Segoe UI"/>
        </w:rPr>
      </w:pPr>
    </w:p>
    <w:p w14:paraId="52C9C210" w14:textId="77777777" w:rsidR="004E7E8D" w:rsidRDefault="004E7E8D" w:rsidP="00B11101">
      <w:pPr>
        <w:pStyle w:val="NoSpacing"/>
        <w:rPr>
          <w:rFonts w:ascii="Segoe UI" w:hAnsi="Segoe UI" w:cs="Segoe UI"/>
        </w:rPr>
      </w:pPr>
    </w:p>
    <w:p w14:paraId="2126C45E" w14:textId="77777777" w:rsidR="004E7E8D" w:rsidRDefault="004E7E8D" w:rsidP="00B11101">
      <w:pPr>
        <w:pStyle w:val="NoSpacing"/>
        <w:rPr>
          <w:rFonts w:ascii="Segoe UI" w:hAnsi="Segoe UI" w:cs="Segoe UI"/>
        </w:rPr>
      </w:pPr>
    </w:p>
    <w:p w14:paraId="67481AD8" w14:textId="77777777" w:rsidR="004E7E8D" w:rsidRDefault="004E7E8D" w:rsidP="00B11101">
      <w:pPr>
        <w:pStyle w:val="NoSpacing"/>
        <w:rPr>
          <w:rFonts w:ascii="Segoe UI" w:hAnsi="Segoe UI" w:cs="Segoe UI"/>
        </w:rPr>
      </w:pPr>
    </w:p>
    <w:p w14:paraId="543AC25C" w14:textId="77777777" w:rsidR="004E7E8D" w:rsidRDefault="004E7E8D" w:rsidP="00B11101">
      <w:pPr>
        <w:pStyle w:val="NoSpacing"/>
        <w:rPr>
          <w:rFonts w:ascii="Segoe UI" w:hAnsi="Segoe UI" w:cs="Segoe UI"/>
        </w:rPr>
      </w:pPr>
    </w:p>
    <w:p w14:paraId="6D3F20DB" w14:textId="77777777" w:rsidR="004E7E8D" w:rsidRDefault="004E7E8D" w:rsidP="00B11101">
      <w:pPr>
        <w:pStyle w:val="NoSpacing"/>
        <w:rPr>
          <w:rFonts w:ascii="Segoe UI" w:hAnsi="Segoe UI" w:cs="Segoe UI"/>
        </w:rPr>
      </w:pPr>
    </w:p>
    <w:p w14:paraId="29DC5ECE" w14:textId="77777777" w:rsidR="004E7E8D" w:rsidRDefault="004E7E8D" w:rsidP="00B11101">
      <w:pPr>
        <w:pStyle w:val="NoSpacing"/>
        <w:rPr>
          <w:rFonts w:ascii="Segoe UI" w:hAnsi="Segoe UI" w:cs="Segoe UI"/>
        </w:rPr>
      </w:pPr>
    </w:p>
    <w:p w14:paraId="062DD863" w14:textId="77777777" w:rsidR="004E7E8D" w:rsidRDefault="00C265CC" w:rsidP="00B11101">
      <w:pPr>
        <w:pStyle w:val="NoSpacing"/>
        <w:rPr>
          <w:rFonts w:ascii="Segoe UI" w:hAnsi="Segoe UI" w:cs="Segoe UI"/>
        </w:rPr>
      </w:pPr>
      <w:r w:rsidRPr="00C265CC">
        <w:rPr>
          <w:rFonts w:ascii="Segoe UI" w:hAnsi="Segoe UI" w:cs="Segoe UI"/>
          <w:noProof/>
          <w:lang w:eastAsia="en-GB"/>
        </w:rPr>
        <mc:AlternateContent>
          <mc:Choice Requires="wps">
            <w:drawing>
              <wp:anchor distT="0" distB="0" distL="114300" distR="114300" simplePos="0" relativeHeight="251655165" behindDoc="0" locked="0" layoutInCell="1" allowOverlap="1" wp14:anchorId="13E9AAE7" wp14:editId="064E1DAA">
                <wp:simplePos x="0" y="0"/>
                <wp:positionH relativeFrom="column">
                  <wp:posOffset>104775</wp:posOffset>
                </wp:positionH>
                <wp:positionV relativeFrom="paragraph">
                  <wp:posOffset>111759</wp:posOffset>
                </wp:positionV>
                <wp:extent cx="6486525" cy="41433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6486525" cy="4143375"/>
                        </a:xfrm>
                        <a:prstGeom prst="rect">
                          <a:avLst/>
                        </a:prstGeom>
                        <a:solidFill>
                          <a:sysClr val="window" lastClr="FFFFFF"/>
                        </a:solidFill>
                        <a:ln w="6350">
                          <a:solidFill>
                            <a:prstClr val="black"/>
                          </a:solidFill>
                        </a:ln>
                      </wps:spPr>
                      <wps:txbx>
                        <w:txbxContent>
                          <w:p w14:paraId="297FD962" w14:textId="77777777" w:rsidR="002B0981" w:rsidRDefault="002B0981" w:rsidP="00C265CC">
                            <w:pPr>
                              <w:rPr>
                                <w:rFonts w:ascii="Ink Free" w:hAnsi="Ink Free"/>
                                <w:b/>
                              </w:rPr>
                            </w:pPr>
                            <w:r>
                              <w:rPr>
                                <w:rFonts w:ascii="Ink Free" w:hAnsi="Ink Free"/>
                                <w:b/>
                              </w:rPr>
                              <w:t>Exploring a Case:</w:t>
                            </w:r>
                          </w:p>
                          <w:p w14:paraId="28C356BA" w14:textId="77777777" w:rsidR="002B0981" w:rsidRDefault="002B0981" w:rsidP="00C265CC">
                            <w:pPr>
                              <w:rPr>
                                <w:rFonts w:ascii="Ink Free" w:hAnsi="Ink Free"/>
                              </w:rPr>
                            </w:pPr>
                            <w:r>
                              <w:rPr>
                                <w:rFonts w:ascii="Ink Free" w:hAnsi="Ink Free"/>
                              </w:rPr>
                              <w:t xml:space="preserve">Pick one of the cases which the article </w:t>
                            </w:r>
                            <w:r w:rsidR="000A49EC">
                              <w:rPr>
                                <w:rFonts w:ascii="Ink Free" w:hAnsi="Ink Free"/>
                              </w:rPr>
                              <w:t xml:space="preserve">or documentary </w:t>
                            </w:r>
                            <w:r>
                              <w:rPr>
                                <w:rFonts w:ascii="Ink Free" w:hAnsi="Ink Free"/>
                              </w:rPr>
                              <w:t xml:space="preserve">highlights. </w:t>
                            </w:r>
                            <w:r w:rsidRPr="00C265CC">
                              <w:rPr>
                                <w:rFonts w:ascii="Ink Free" w:hAnsi="Ink Free"/>
                                <w:u w:val="single"/>
                              </w:rPr>
                              <w:t>Summarise</w:t>
                            </w:r>
                            <w:r>
                              <w:rPr>
                                <w:rFonts w:ascii="Ink Free" w:hAnsi="Ink Free"/>
                              </w:rPr>
                              <w:t xml:space="preserve"> the facts, question and decision by the court. End with a critical comment on your view of the case and decision: </w:t>
                            </w:r>
                          </w:p>
                          <w:p w14:paraId="68E2D40A" w14:textId="77777777" w:rsidR="002B0981" w:rsidRDefault="002B0981" w:rsidP="00C265CC">
                            <w:pPr>
                              <w:rPr>
                                <w:rFonts w:ascii="Ink Free" w:hAnsi="Ink Free"/>
                              </w:rPr>
                            </w:pPr>
                          </w:p>
                          <w:p w14:paraId="60ED85DB" w14:textId="77777777" w:rsidR="002B0981" w:rsidRDefault="002B0981" w:rsidP="00C265CC">
                            <w:pPr>
                              <w:rPr>
                                <w:rFonts w:ascii="Ink Free" w:hAnsi="Ink Free"/>
                              </w:rPr>
                            </w:pPr>
                          </w:p>
                          <w:p w14:paraId="133516ED" w14:textId="77777777" w:rsidR="002B0981" w:rsidRDefault="002B0981" w:rsidP="00C265CC">
                            <w:pPr>
                              <w:rPr>
                                <w:rFonts w:ascii="Ink Free" w:hAnsi="Ink Free"/>
                              </w:rPr>
                            </w:pPr>
                          </w:p>
                          <w:p w14:paraId="76BD38F1" w14:textId="77777777" w:rsidR="002B0981" w:rsidRDefault="002B0981" w:rsidP="00C265CC">
                            <w:pPr>
                              <w:rPr>
                                <w:rFonts w:ascii="Ink Free" w:hAnsi="Ink Free"/>
                              </w:rPr>
                            </w:pPr>
                          </w:p>
                          <w:p w14:paraId="543E7441" w14:textId="77777777" w:rsidR="002B0981" w:rsidRDefault="002B0981" w:rsidP="00C265CC">
                            <w:pPr>
                              <w:rPr>
                                <w:rFonts w:ascii="Ink Free" w:hAnsi="Ink Free"/>
                              </w:rPr>
                            </w:pPr>
                          </w:p>
                          <w:p w14:paraId="7AFEC171" w14:textId="77777777" w:rsidR="002B0981" w:rsidRDefault="002B0981" w:rsidP="00C265CC">
                            <w:pPr>
                              <w:rPr>
                                <w:rFonts w:ascii="Ink Free" w:hAnsi="Ink Free"/>
                              </w:rPr>
                            </w:pPr>
                          </w:p>
                          <w:p w14:paraId="1A501878" w14:textId="77777777" w:rsidR="002B0981" w:rsidRDefault="002B0981" w:rsidP="00C265CC">
                            <w:pPr>
                              <w:rPr>
                                <w:rFonts w:ascii="Ink Free" w:hAnsi="Ink Free"/>
                              </w:rPr>
                            </w:pPr>
                            <w:r>
                              <w:rPr>
                                <w:rFonts w:ascii="Ink Free" w:hAnsi="Ink Free"/>
                              </w:rPr>
                              <w:t>Critical Response:</w:t>
                            </w:r>
                          </w:p>
                          <w:p w14:paraId="0DC7765C" w14:textId="77777777" w:rsidR="002B0981" w:rsidRDefault="002B0981" w:rsidP="00C265CC">
                            <w:pPr>
                              <w:rPr>
                                <w:rFonts w:ascii="Ink Free" w:hAnsi="Ink Free"/>
                              </w:rPr>
                            </w:pPr>
                          </w:p>
                          <w:p w14:paraId="381454D4" w14:textId="77777777" w:rsidR="002B0981" w:rsidRDefault="002B0981" w:rsidP="00C265CC">
                            <w:pPr>
                              <w:rPr>
                                <w:rFonts w:ascii="Ink Free" w:hAnsi="Ink Free"/>
                              </w:rPr>
                            </w:pPr>
                          </w:p>
                          <w:p w14:paraId="7F0725B3" w14:textId="77777777" w:rsidR="002B0981" w:rsidRDefault="002B0981" w:rsidP="00C265CC">
                            <w:pPr>
                              <w:rPr>
                                <w:rFonts w:ascii="Ink Free" w:hAnsi="Ink Free"/>
                              </w:rPr>
                            </w:pPr>
                          </w:p>
                          <w:p w14:paraId="503E3851" w14:textId="77777777" w:rsidR="002B0981" w:rsidRPr="00C265CC" w:rsidRDefault="002B0981" w:rsidP="00C265CC">
                            <w:pPr>
                              <w:rPr>
                                <w:rFonts w:ascii="Ink Free" w:hAnsi="Ink Fre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E9AAE7" id="Text Box 7" o:spid="_x0000_s1030" type="#_x0000_t202" style="position:absolute;margin-left:8.25pt;margin-top:8.8pt;width:510.75pt;height:326.25pt;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" fillcolor="window" strokeweight=".5pt">
                <v:textbox>
                  <w:txbxContent>
                    <w:p w14:paraId="297FD962" w14:textId="77777777" w:rsidR="002B0981" w:rsidRDefault="002B0981" w:rsidP="00C265CC">
                      <w:pPr>
                        <w:rPr>
                          <w:rFonts w:ascii="Ink Free" w:hAnsi="Ink Free"/>
                          <w:b/>
                        </w:rPr>
                      </w:pPr>
                      <w:r>
                        <w:rPr>
                          <w:rFonts w:ascii="Ink Free" w:hAnsi="Ink Free"/>
                          <w:b/>
                        </w:rPr>
                        <w:t>Exploring a Case:</w:t>
                      </w:r>
                    </w:p>
                    <w:p w14:paraId="28C356BA" w14:textId="77777777" w:rsidR="002B0981" w:rsidRDefault="002B0981" w:rsidP="00C265CC">
                      <w:pPr>
                        <w:rPr>
                          <w:rFonts w:ascii="Ink Free" w:hAnsi="Ink Free"/>
                        </w:rPr>
                      </w:pPr>
                      <w:r>
                        <w:rPr>
                          <w:rFonts w:ascii="Ink Free" w:hAnsi="Ink Free"/>
                        </w:rPr>
                        <w:t xml:space="preserve">Pick one of the cases which the article </w:t>
                      </w:r>
                      <w:r w:rsidR="000A49EC">
                        <w:rPr>
                          <w:rFonts w:ascii="Ink Free" w:hAnsi="Ink Free"/>
                        </w:rPr>
                        <w:t xml:space="preserve">or documentary </w:t>
                      </w:r>
                      <w:r>
                        <w:rPr>
                          <w:rFonts w:ascii="Ink Free" w:hAnsi="Ink Free"/>
                        </w:rPr>
                        <w:t xml:space="preserve">highlights. </w:t>
                      </w:r>
                      <w:r w:rsidRPr="00C265CC">
                        <w:rPr>
                          <w:rFonts w:ascii="Ink Free" w:hAnsi="Ink Free"/>
                          <w:u w:val="single"/>
                        </w:rPr>
                        <w:t>Summarise</w:t>
                      </w:r>
                      <w:r>
                        <w:rPr>
                          <w:rFonts w:ascii="Ink Free" w:hAnsi="Ink Free"/>
                        </w:rPr>
                        <w:t xml:space="preserve"> the facts, question and decision by the court. End with a critical comment on your view of the case and decision: </w:t>
                      </w:r>
                    </w:p>
                    <w:p w14:paraId="68E2D40A" w14:textId="77777777" w:rsidR="002B0981" w:rsidRDefault="002B0981" w:rsidP="00C265CC">
                      <w:pPr>
                        <w:rPr>
                          <w:rFonts w:ascii="Ink Free" w:hAnsi="Ink Free"/>
                        </w:rPr>
                      </w:pPr>
                    </w:p>
                    <w:p w14:paraId="60ED85DB" w14:textId="77777777" w:rsidR="002B0981" w:rsidRDefault="002B0981" w:rsidP="00C265CC">
                      <w:pPr>
                        <w:rPr>
                          <w:rFonts w:ascii="Ink Free" w:hAnsi="Ink Free"/>
                        </w:rPr>
                      </w:pPr>
                    </w:p>
                    <w:p w14:paraId="133516ED" w14:textId="77777777" w:rsidR="002B0981" w:rsidRDefault="002B0981" w:rsidP="00C265CC">
                      <w:pPr>
                        <w:rPr>
                          <w:rFonts w:ascii="Ink Free" w:hAnsi="Ink Free"/>
                        </w:rPr>
                      </w:pPr>
                    </w:p>
                    <w:p w14:paraId="76BD38F1" w14:textId="77777777" w:rsidR="002B0981" w:rsidRDefault="002B0981" w:rsidP="00C265CC">
                      <w:pPr>
                        <w:rPr>
                          <w:rFonts w:ascii="Ink Free" w:hAnsi="Ink Free"/>
                        </w:rPr>
                      </w:pPr>
                    </w:p>
                    <w:p w14:paraId="543E7441" w14:textId="77777777" w:rsidR="002B0981" w:rsidRDefault="002B0981" w:rsidP="00C265CC">
                      <w:pPr>
                        <w:rPr>
                          <w:rFonts w:ascii="Ink Free" w:hAnsi="Ink Free"/>
                        </w:rPr>
                      </w:pPr>
                    </w:p>
                    <w:p w14:paraId="7AFEC171" w14:textId="77777777" w:rsidR="002B0981" w:rsidRDefault="002B0981" w:rsidP="00C265CC">
                      <w:pPr>
                        <w:rPr>
                          <w:rFonts w:ascii="Ink Free" w:hAnsi="Ink Free"/>
                        </w:rPr>
                      </w:pPr>
                    </w:p>
                    <w:p w14:paraId="1A501878" w14:textId="77777777" w:rsidR="002B0981" w:rsidRDefault="002B0981" w:rsidP="00C265CC">
                      <w:pPr>
                        <w:rPr>
                          <w:rFonts w:ascii="Ink Free" w:hAnsi="Ink Free"/>
                        </w:rPr>
                      </w:pPr>
                      <w:r>
                        <w:rPr>
                          <w:rFonts w:ascii="Ink Free" w:hAnsi="Ink Free"/>
                        </w:rPr>
                        <w:t>Critical Response:</w:t>
                      </w:r>
                    </w:p>
                    <w:p w14:paraId="0DC7765C" w14:textId="77777777" w:rsidR="002B0981" w:rsidRDefault="002B0981" w:rsidP="00C265CC">
                      <w:pPr>
                        <w:rPr>
                          <w:rFonts w:ascii="Ink Free" w:hAnsi="Ink Free"/>
                        </w:rPr>
                      </w:pPr>
                    </w:p>
                    <w:p w14:paraId="381454D4" w14:textId="77777777" w:rsidR="002B0981" w:rsidRDefault="002B0981" w:rsidP="00C265CC">
                      <w:pPr>
                        <w:rPr>
                          <w:rFonts w:ascii="Ink Free" w:hAnsi="Ink Free"/>
                        </w:rPr>
                      </w:pPr>
                    </w:p>
                    <w:p w14:paraId="7F0725B3" w14:textId="77777777" w:rsidR="002B0981" w:rsidRDefault="002B0981" w:rsidP="00C265CC">
                      <w:pPr>
                        <w:rPr>
                          <w:rFonts w:ascii="Ink Free" w:hAnsi="Ink Free"/>
                        </w:rPr>
                      </w:pPr>
                    </w:p>
                    <w:p w14:paraId="503E3851" w14:textId="77777777" w:rsidR="002B0981" w:rsidRPr="00C265CC" w:rsidRDefault="002B0981" w:rsidP="00C265CC">
                      <w:pPr>
                        <w:rPr>
                          <w:rFonts w:ascii="Ink Free" w:hAnsi="Ink Free"/>
                        </w:rPr>
                      </w:pPr>
                    </w:p>
                  </w:txbxContent>
                </v:textbox>
              </v:shape>
            </w:pict>
          </mc:Fallback>
        </mc:AlternateContent>
      </w:r>
    </w:p>
    <w:p w14:paraId="27D2EF62" w14:textId="77777777" w:rsidR="004E7E8D" w:rsidRDefault="004E7E8D" w:rsidP="00B11101">
      <w:pPr>
        <w:pStyle w:val="NoSpacing"/>
        <w:rPr>
          <w:rFonts w:ascii="Segoe UI" w:hAnsi="Segoe UI" w:cs="Segoe UI"/>
        </w:rPr>
      </w:pPr>
    </w:p>
    <w:p w14:paraId="62365CE3" w14:textId="77777777" w:rsidR="004E7E8D" w:rsidRDefault="004E7E8D" w:rsidP="00B11101">
      <w:pPr>
        <w:pStyle w:val="NoSpacing"/>
        <w:rPr>
          <w:rFonts w:ascii="Segoe UI" w:hAnsi="Segoe UI" w:cs="Segoe UI"/>
        </w:rPr>
      </w:pPr>
    </w:p>
    <w:p w14:paraId="5A966BF2" w14:textId="77777777" w:rsidR="004E7E8D" w:rsidRDefault="004E7E8D" w:rsidP="00B11101">
      <w:pPr>
        <w:pStyle w:val="NoSpacing"/>
        <w:rPr>
          <w:rFonts w:ascii="Segoe UI" w:hAnsi="Segoe UI" w:cs="Segoe UI"/>
        </w:rPr>
      </w:pPr>
    </w:p>
    <w:p w14:paraId="57B809F0" w14:textId="77777777" w:rsidR="004E7E8D" w:rsidRDefault="004E7E8D" w:rsidP="00B11101">
      <w:pPr>
        <w:pStyle w:val="NoSpacing"/>
        <w:rPr>
          <w:rFonts w:ascii="Segoe UI" w:hAnsi="Segoe UI" w:cs="Segoe UI"/>
        </w:rPr>
      </w:pPr>
    </w:p>
    <w:p w14:paraId="4A623306" w14:textId="77777777" w:rsidR="004E7E8D" w:rsidRDefault="004E7E8D" w:rsidP="00B11101">
      <w:pPr>
        <w:pStyle w:val="NoSpacing"/>
        <w:rPr>
          <w:rFonts w:ascii="Segoe UI" w:hAnsi="Segoe UI" w:cs="Segoe UI"/>
        </w:rPr>
      </w:pPr>
    </w:p>
    <w:p w14:paraId="344C4A2B" w14:textId="77777777" w:rsidR="004E7E8D" w:rsidRDefault="004E7E8D" w:rsidP="00B11101">
      <w:pPr>
        <w:pStyle w:val="NoSpacing"/>
        <w:rPr>
          <w:rFonts w:ascii="Segoe UI" w:hAnsi="Segoe UI" w:cs="Segoe UI"/>
        </w:rPr>
      </w:pPr>
    </w:p>
    <w:p w14:paraId="6DC6170E" w14:textId="77777777" w:rsidR="004E7E8D" w:rsidRDefault="004E7E8D" w:rsidP="00B11101">
      <w:pPr>
        <w:pStyle w:val="NoSpacing"/>
        <w:rPr>
          <w:rFonts w:ascii="Segoe UI" w:hAnsi="Segoe UI" w:cs="Segoe UI"/>
        </w:rPr>
      </w:pPr>
    </w:p>
    <w:p w14:paraId="636F6035" w14:textId="77777777" w:rsidR="004E7E8D" w:rsidRDefault="004E7E8D" w:rsidP="00B11101">
      <w:pPr>
        <w:pStyle w:val="NoSpacing"/>
        <w:rPr>
          <w:rFonts w:ascii="Segoe UI" w:hAnsi="Segoe UI" w:cs="Segoe UI"/>
        </w:rPr>
      </w:pPr>
    </w:p>
    <w:p w14:paraId="42CAAF4A" w14:textId="77777777" w:rsidR="004E7E8D" w:rsidRDefault="004E7E8D" w:rsidP="00B11101">
      <w:pPr>
        <w:pStyle w:val="NoSpacing"/>
        <w:rPr>
          <w:rFonts w:ascii="Segoe UI" w:hAnsi="Segoe UI" w:cs="Segoe UI"/>
        </w:rPr>
      </w:pPr>
    </w:p>
    <w:p w14:paraId="74B38225" w14:textId="77777777" w:rsidR="004E7E8D" w:rsidRDefault="004E7E8D" w:rsidP="00B11101">
      <w:pPr>
        <w:pStyle w:val="NoSpacing"/>
        <w:rPr>
          <w:rFonts w:ascii="Segoe UI" w:hAnsi="Segoe UI" w:cs="Segoe UI"/>
        </w:rPr>
      </w:pPr>
    </w:p>
    <w:p w14:paraId="2594C499" w14:textId="77777777" w:rsidR="004E7E8D" w:rsidRDefault="004E7E8D" w:rsidP="00B11101">
      <w:pPr>
        <w:pStyle w:val="NoSpacing"/>
        <w:rPr>
          <w:rFonts w:ascii="Segoe UI" w:hAnsi="Segoe UI" w:cs="Segoe UI"/>
        </w:rPr>
      </w:pPr>
    </w:p>
    <w:p w14:paraId="5746DE7F" w14:textId="77777777" w:rsidR="004E7E8D" w:rsidRDefault="004E7E8D" w:rsidP="00B11101">
      <w:pPr>
        <w:pStyle w:val="NoSpacing"/>
        <w:rPr>
          <w:rFonts w:ascii="Segoe UI" w:hAnsi="Segoe UI" w:cs="Segoe UI"/>
        </w:rPr>
      </w:pPr>
    </w:p>
    <w:p w14:paraId="54D2A1D3" w14:textId="77777777" w:rsidR="004E7E8D" w:rsidRDefault="004E7E8D" w:rsidP="00B11101">
      <w:pPr>
        <w:pStyle w:val="NoSpacing"/>
        <w:rPr>
          <w:rFonts w:ascii="Segoe UI" w:hAnsi="Segoe UI" w:cs="Segoe UI"/>
        </w:rPr>
      </w:pPr>
    </w:p>
    <w:p w14:paraId="2F9706E0" w14:textId="77777777" w:rsidR="004E7E8D" w:rsidRDefault="004E7E8D" w:rsidP="00B11101">
      <w:pPr>
        <w:pStyle w:val="NoSpacing"/>
        <w:rPr>
          <w:rFonts w:ascii="Segoe UI" w:hAnsi="Segoe UI" w:cs="Segoe UI"/>
        </w:rPr>
      </w:pPr>
    </w:p>
    <w:p w14:paraId="4FEF9671" w14:textId="77777777" w:rsidR="004E7E8D" w:rsidRDefault="004E7E8D" w:rsidP="00B11101">
      <w:pPr>
        <w:pStyle w:val="NoSpacing"/>
        <w:rPr>
          <w:rFonts w:ascii="Segoe UI" w:hAnsi="Segoe UI" w:cs="Segoe UI"/>
        </w:rPr>
      </w:pPr>
    </w:p>
    <w:p w14:paraId="356B4970" w14:textId="77777777" w:rsidR="004E7E8D" w:rsidRDefault="004E7E8D" w:rsidP="00B11101">
      <w:pPr>
        <w:pStyle w:val="NoSpacing"/>
        <w:rPr>
          <w:rFonts w:ascii="Segoe UI" w:hAnsi="Segoe UI" w:cs="Segoe UI"/>
        </w:rPr>
      </w:pPr>
    </w:p>
    <w:p w14:paraId="6FED261A" w14:textId="77777777" w:rsidR="004E7E8D" w:rsidRDefault="004E7E8D" w:rsidP="00B11101">
      <w:pPr>
        <w:pStyle w:val="NoSpacing"/>
        <w:rPr>
          <w:rFonts w:ascii="Segoe UI" w:hAnsi="Segoe UI" w:cs="Segoe UI"/>
        </w:rPr>
      </w:pPr>
    </w:p>
    <w:p w14:paraId="77DB9A2B" w14:textId="77777777" w:rsidR="004E7E8D" w:rsidRDefault="004E7E8D" w:rsidP="00B11101">
      <w:pPr>
        <w:pStyle w:val="NoSpacing"/>
        <w:rPr>
          <w:rFonts w:ascii="Segoe UI" w:hAnsi="Segoe UI" w:cs="Segoe UI"/>
        </w:rPr>
      </w:pPr>
    </w:p>
    <w:p w14:paraId="3EB66506" w14:textId="77777777" w:rsidR="004E7E8D" w:rsidRDefault="004E7E8D" w:rsidP="00B11101">
      <w:pPr>
        <w:pStyle w:val="NoSpacing"/>
        <w:rPr>
          <w:rFonts w:ascii="Segoe UI" w:hAnsi="Segoe UI" w:cs="Segoe UI"/>
        </w:rPr>
      </w:pPr>
    </w:p>
    <w:p w14:paraId="764E6554" w14:textId="77777777" w:rsidR="004E7E8D" w:rsidRDefault="004E7E8D" w:rsidP="00B11101">
      <w:pPr>
        <w:pStyle w:val="NoSpacing"/>
        <w:rPr>
          <w:rFonts w:ascii="Segoe UI" w:hAnsi="Segoe UI" w:cs="Segoe UI"/>
        </w:rPr>
      </w:pPr>
    </w:p>
    <w:p w14:paraId="389232AA" w14:textId="77777777" w:rsidR="004E7E8D" w:rsidRDefault="004E7E8D" w:rsidP="00B11101">
      <w:pPr>
        <w:pStyle w:val="NoSpacing"/>
        <w:rPr>
          <w:rFonts w:ascii="Segoe UI" w:hAnsi="Segoe UI" w:cs="Segoe UI"/>
        </w:rPr>
      </w:pPr>
    </w:p>
    <w:p w14:paraId="5BAE7401" w14:textId="77777777" w:rsidR="004E7E8D" w:rsidRDefault="004E7E8D" w:rsidP="00B11101">
      <w:pPr>
        <w:pStyle w:val="NoSpacing"/>
        <w:rPr>
          <w:rFonts w:ascii="Segoe UI" w:hAnsi="Segoe UI" w:cs="Segoe UI"/>
        </w:rPr>
      </w:pPr>
    </w:p>
    <w:p w14:paraId="4EA538CF" w14:textId="6C670845" w:rsidR="0041212C" w:rsidRPr="00F86CC1" w:rsidRDefault="0041212C" w:rsidP="0041212C">
      <w:pPr>
        <w:pStyle w:val="NoSpacing"/>
        <w:shd w:val="clear" w:color="auto" w:fill="000000" w:themeFill="text1"/>
        <w:rPr>
          <w:rFonts w:ascii="Segoe UI" w:hAnsi="Segoe UI" w:cs="Segoe UI"/>
          <w:sz w:val="20"/>
        </w:rPr>
      </w:pPr>
      <w:r w:rsidRPr="0041212C">
        <w:rPr>
          <w:noProof/>
          <w:lang w:eastAsia="en-GB"/>
        </w:rPr>
        <w:lastRenderedPageBreak/>
        <w:drawing>
          <wp:anchor distT="0" distB="0" distL="114300" distR="114300" simplePos="0" relativeHeight="251664384" behindDoc="1" locked="0" layoutInCell="1" allowOverlap="1" wp14:anchorId="7DD4A9A4" wp14:editId="627D0332">
            <wp:simplePos x="0" y="0"/>
            <wp:positionH relativeFrom="margin">
              <wp:posOffset>5609590</wp:posOffset>
            </wp:positionH>
            <wp:positionV relativeFrom="paragraph">
              <wp:posOffset>0</wp:posOffset>
            </wp:positionV>
            <wp:extent cx="1082675" cy="1546225"/>
            <wp:effectExtent l="0" t="0" r="3175" b="0"/>
            <wp:wrapTight wrapText="bothSides">
              <wp:wrapPolygon edited="0">
                <wp:start x="0" y="0"/>
                <wp:lineTo x="0" y="21290"/>
                <wp:lineTo x="21283" y="21290"/>
                <wp:lineTo x="2128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2675" cy="1546225"/>
                    </a:xfrm>
                    <a:prstGeom prst="rect">
                      <a:avLst/>
                    </a:prstGeom>
                  </pic:spPr>
                </pic:pic>
              </a:graphicData>
            </a:graphic>
            <wp14:sizeRelH relativeFrom="margin">
              <wp14:pctWidth>0</wp14:pctWidth>
            </wp14:sizeRelH>
            <wp14:sizeRelV relativeFrom="margin">
              <wp14:pctHeight>0</wp14:pctHeight>
            </wp14:sizeRelV>
          </wp:anchor>
        </w:drawing>
      </w:r>
      <w:r w:rsidRPr="00F86CC1">
        <w:rPr>
          <w:rFonts w:ascii="Segoe UI" w:hAnsi="Segoe UI" w:cs="Segoe UI"/>
          <w:b/>
          <w:sz w:val="20"/>
        </w:rPr>
        <w:t xml:space="preserve">Task </w:t>
      </w:r>
      <w:r w:rsidR="004D4F51">
        <w:rPr>
          <w:rFonts w:ascii="Segoe UI" w:hAnsi="Segoe UI" w:cs="Segoe UI"/>
          <w:b/>
          <w:sz w:val="20"/>
        </w:rPr>
        <w:t>Three</w:t>
      </w:r>
      <w:r w:rsidRPr="00F86CC1">
        <w:rPr>
          <w:rFonts w:ascii="Segoe UI" w:hAnsi="Segoe UI" w:cs="Segoe UI"/>
          <w:b/>
          <w:sz w:val="20"/>
        </w:rPr>
        <w:t>:</w:t>
      </w:r>
      <w:r>
        <w:rPr>
          <w:rFonts w:ascii="Segoe UI" w:hAnsi="Segoe UI" w:cs="Segoe UI"/>
          <w:b/>
          <w:sz w:val="20"/>
        </w:rPr>
        <w:t xml:space="preserve"> </w:t>
      </w:r>
      <w:r>
        <w:rPr>
          <w:rFonts w:ascii="Segoe UI" w:hAnsi="Segoe UI" w:cs="Segoe UI"/>
          <w:sz w:val="20"/>
        </w:rPr>
        <w:t xml:space="preserve">Operation of the Legal </w:t>
      </w:r>
      <w:r w:rsidR="002B0981">
        <w:rPr>
          <w:rFonts w:ascii="Segoe UI" w:hAnsi="Segoe UI" w:cs="Segoe UI"/>
          <w:sz w:val="20"/>
        </w:rPr>
        <w:t>System</w:t>
      </w:r>
    </w:p>
    <w:p w14:paraId="33812D00" w14:textId="77777777" w:rsidR="0041212C" w:rsidRDefault="0041212C" w:rsidP="0041212C">
      <w:pPr>
        <w:pStyle w:val="NoSpacing"/>
        <w:rPr>
          <w:rFonts w:ascii="Segoe UI" w:hAnsi="Segoe UI" w:cs="Segoe UI"/>
          <w:b/>
          <w:sz w:val="32"/>
        </w:rPr>
      </w:pPr>
      <w:r>
        <w:rPr>
          <w:rFonts w:ascii="Segoe UI" w:hAnsi="Segoe UI" w:cs="Segoe UI"/>
          <w:b/>
          <w:sz w:val="32"/>
        </w:rPr>
        <w:t>Sarah Langford: In Your Defence</w:t>
      </w:r>
    </w:p>
    <w:p w14:paraId="7DA81DA2" w14:textId="77777777" w:rsidR="0041212C" w:rsidRPr="000C5612" w:rsidRDefault="0041212C" w:rsidP="0041212C">
      <w:pPr>
        <w:pStyle w:val="NoSpacing"/>
        <w:rPr>
          <w:rFonts w:ascii="Segoe UI" w:hAnsi="Segoe UI" w:cs="Segoe UI"/>
          <w:b/>
          <w:sz w:val="20"/>
        </w:rPr>
      </w:pPr>
    </w:p>
    <w:p w14:paraId="3585B861" w14:textId="77777777" w:rsidR="004E7E8D" w:rsidRDefault="0041212C" w:rsidP="00B11101">
      <w:pPr>
        <w:pStyle w:val="NoSpacing"/>
        <w:rPr>
          <w:rFonts w:ascii="Segoe UI" w:hAnsi="Segoe UI" w:cs="Segoe UI"/>
          <w:sz w:val="20"/>
        </w:rPr>
      </w:pPr>
      <w:r>
        <w:rPr>
          <w:rFonts w:ascii="Segoe UI" w:hAnsi="Segoe UI" w:cs="Segoe UI"/>
          <w:sz w:val="20"/>
        </w:rPr>
        <w:t xml:space="preserve">Langford is a practising defence barrister and wrote this book to highlight some of the key issues within the law that she saw. It is very readable, and uses 11 cases to illustrate different issues within the law. Each chapter begins with the ‘action’ of the case, and then switches to the case and her role and perception of the issues within it. </w:t>
      </w:r>
    </w:p>
    <w:p w14:paraId="65FF23B3" w14:textId="77777777" w:rsidR="0041212C" w:rsidRDefault="0041212C" w:rsidP="00B11101">
      <w:pPr>
        <w:pStyle w:val="NoSpacing"/>
        <w:rPr>
          <w:rFonts w:ascii="Segoe UI" w:hAnsi="Segoe UI" w:cs="Segoe UI"/>
          <w:sz w:val="20"/>
        </w:rPr>
      </w:pPr>
    </w:p>
    <w:p w14:paraId="0809684A" w14:textId="77777777" w:rsidR="0041212C" w:rsidRPr="0041212C" w:rsidRDefault="0041212C" w:rsidP="00B11101">
      <w:pPr>
        <w:pStyle w:val="NoSpacing"/>
        <w:rPr>
          <w:rFonts w:ascii="Segoe UI" w:hAnsi="Segoe UI" w:cs="Segoe UI"/>
          <w:sz w:val="20"/>
        </w:rPr>
      </w:pPr>
      <w:r>
        <w:rPr>
          <w:rFonts w:ascii="Segoe UI" w:hAnsi="Segoe UI" w:cs="Segoe UI"/>
          <w:sz w:val="20"/>
        </w:rPr>
        <w:t xml:space="preserve">You are going to read </w:t>
      </w:r>
      <w:r w:rsidRPr="003B3EDB">
        <w:rPr>
          <w:rFonts w:ascii="Segoe UI" w:hAnsi="Segoe UI" w:cs="Segoe UI"/>
          <w:b/>
        </w:rPr>
        <w:t>Case 1: Dominic</w:t>
      </w:r>
      <w:r>
        <w:rPr>
          <w:rFonts w:ascii="Segoe UI" w:hAnsi="Segoe UI" w:cs="Segoe UI"/>
          <w:sz w:val="20"/>
        </w:rPr>
        <w:t xml:space="preserve">. </w:t>
      </w:r>
    </w:p>
    <w:p w14:paraId="6BF2A5B0" w14:textId="77777777" w:rsidR="004E7E8D" w:rsidRDefault="004E7E8D" w:rsidP="00B11101">
      <w:pPr>
        <w:pStyle w:val="NoSpacing"/>
        <w:rPr>
          <w:rFonts w:ascii="Segoe UI" w:hAnsi="Segoe UI" w:cs="Segoe UI"/>
        </w:rPr>
      </w:pPr>
    </w:p>
    <w:tbl>
      <w:tblPr>
        <w:tblStyle w:val="TableGrid"/>
        <w:tblW w:w="10774" w:type="dxa"/>
        <w:tblInd w:w="-147" w:type="dxa"/>
        <w:tblLook w:val="04A0" w:firstRow="1" w:lastRow="0" w:firstColumn="1" w:lastColumn="0" w:noHBand="0" w:noVBand="1"/>
      </w:tblPr>
      <w:tblGrid>
        <w:gridCol w:w="2836"/>
        <w:gridCol w:w="2539"/>
        <w:gridCol w:w="579"/>
        <w:gridCol w:w="4820"/>
      </w:tblGrid>
      <w:tr w:rsidR="00916A1E" w14:paraId="2FC3C2AD" w14:textId="77777777" w:rsidTr="0073299F">
        <w:trPr>
          <w:trHeight w:val="1965"/>
        </w:trPr>
        <w:tc>
          <w:tcPr>
            <w:tcW w:w="2836" w:type="dxa"/>
          </w:tcPr>
          <w:p w14:paraId="56CB43BA" w14:textId="77777777" w:rsidR="00916A1E" w:rsidRPr="00916A1E" w:rsidRDefault="00916A1E" w:rsidP="00B11101">
            <w:pPr>
              <w:pStyle w:val="NoSpacing"/>
              <w:rPr>
                <w:rFonts w:ascii="Segoe UI" w:hAnsi="Segoe UI" w:cs="Segoe UI"/>
                <w:sz w:val="20"/>
              </w:rPr>
            </w:pPr>
            <w:r w:rsidRPr="00916A1E">
              <w:rPr>
                <w:rFonts w:ascii="Segoe UI" w:hAnsi="Segoe UI" w:cs="Segoe UI"/>
                <w:sz w:val="20"/>
              </w:rPr>
              <w:t>Particulars of the first offence (what happened):</w:t>
            </w:r>
          </w:p>
          <w:p w14:paraId="4EF21AE6" w14:textId="77777777" w:rsidR="00916A1E" w:rsidRPr="00916A1E" w:rsidRDefault="00916A1E" w:rsidP="00B11101">
            <w:pPr>
              <w:pStyle w:val="NoSpacing"/>
              <w:rPr>
                <w:rFonts w:ascii="Segoe UI" w:hAnsi="Segoe UI" w:cs="Segoe UI"/>
                <w:sz w:val="20"/>
              </w:rPr>
            </w:pPr>
          </w:p>
          <w:p w14:paraId="38FECBB6" w14:textId="77777777" w:rsidR="00916A1E" w:rsidRDefault="00916A1E" w:rsidP="00B11101">
            <w:pPr>
              <w:pStyle w:val="NoSpacing"/>
              <w:rPr>
                <w:rFonts w:ascii="Segoe UI" w:hAnsi="Segoe UI" w:cs="Segoe UI"/>
                <w:sz w:val="20"/>
              </w:rPr>
            </w:pPr>
          </w:p>
          <w:p w14:paraId="21D9DD03" w14:textId="77777777" w:rsidR="003B3EDB" w:rsidRDefault="003B3EDB" w:rsidP="00B11101">
            <w:pPr>
              <w:pStyle w:val="NoSpacing"/>
              <w:rPr>
                <w:rFonts w:ascii="Segoe UI" w:hAnsi="Segoe UI" w:cs="Segoe UI"/>
                <w:sz w:val="20"/>
              </w:rPr>
            </w:pPr>
          </w:p>
          <w:p w14:paraId="3E00720A" w14:textId="77777777" w:rsidR="003B3EDB" w:rsidRDefault="003B3EDB" w:rsidP="00B11101">
            <w:pPr>
              <w:pStyle w:val="NoSpacing"/>
              <w:rPr>
                <w:rFonts w:ascii="Segoe UI" w:hAnsi="Segoe UI" w:cs="Segoe UI"/>
                <w:sz w:val="20"/>
              </w:rPr>
            </w:pPr>
          </w:p>
          <w:p w14:paraId="3223BB15" w14:textId="77777777" w:rsidR="003B3EDB" w:rsidRDefault="003B3EDB" w:rsidP="00B11101">
            <w:pPr>
              <w:pStyle w:val="NoSpacing"/>
              <w:rPr>
                <w:rFonts w:ascii="Segoe UI" w:hAnsi="Segoe UI" w:cs="Segoe UI"/>
                <w:sz w:val="20"/>
              </w:rPr>
            </w:pPr>
          </w:p>
          <w:p w14:paraId="1FCCD91E" w14:textId="77777777" w:rsidR="003B3EDB" w:rsidRDefault="003B3EDB" w:rsidP="00B11101">
            <w:pPr>
              <w:pStyle w:val="NoSpacing"/>
              <w:rPr>
                <w:rFonts w:ascii="Segoe UI" w:hAnsi="Segoe UI" w:cs="Segoe UI"/>
                <w:sz w:val="20"/>
              </w:rPr>
            </w:pPr>
          </w:p>
          <w:p w14:paraId="10B20820" w14:textId="77777777" w:rsidR="003B3EDB" w:rsidRPr="00916A1E" w:rsidRDefault="003B3EDB" w:rsidP="00B11101">
            <w:pPr>
              <w:pStyle w:val="NoSpacing"/>
              <w:rPr>
                <w:rFonts w:ascii="Segoe UI" w:hAnsi="Segoe UI" w:cs="Segoe UI"/>
                <w:sz w:val="20"/>
              </w:rPr>
            </w:pPr>
          </w:p>
        </w:tc>
        <w:tc>
          <w:tcPr>
            <w:tcW w:w="7938" w:type="dxa"/>
            <w:gridSpan w:val="3"/>
          </w:tcPr>
          <w:p w14:paraId="18EE7E42" w14:textId="77777777" w:rsidR="00916A1E" w:rsidRPr="00916A1E" w:rsidRDefault="00916A1E" w:rsidP="00B11101">
            <w:pPr>
              <w:pStyle w:val="NoSpacing"/>
              <w:rPr>
                <w:rFonts w:ascii="Segoe UI" w:hAnsi="Segoe UI" w:cs="Segoe UI"/>
                <w:sz w:val="20"/>
              </w:rPr>
            </w:pPr>
            <w:r w:rsidRPr="00916A1E">
              <w:rPr>
                <w:rFonts w:ascii="Segoe UI" w:hAnsi="Segoe UI" w:cs="Segoe UI"/>
                <w:sz w:val="20"/>
              </w:rPr>
              <w:t>Prior Offending history:</w:t>
            </w:r>
          </w:p>
          <w:p w14:paraId="106E5A29" w14:textId="77777777" w:rsidR="00916A1E" w:rsidRPr="00916A1E" w:rsidRDefault="00916A1E" w:rsidP="00B11101">
            <w:pPr>
              <w:pStyle w:val="NoSpacing"/>
              <w:rPr>
                <w:rFonts w:ascii="Segoe UI" w:hAnsi="Segoe UI" w:cs="Segoe UI"/>
                <w:sz w:val="20"/>
              </w:rPr>
            </w:pPr>
          </w:p>
          <w:p w14:paraId="74858280" w14:textId="77777777" w:rsidR="00916A1E" w:rsidRPr="00916A1E" w:rsidRDefault="00916A1E" w:rsidP="00B11101">
            <w:pPr>
              <w:pStyle w:val="NoSpacing"/>
              <w:rPr>
                <w:rFonts w:ascii="Segoe UI" w:hAnsi="Segoe UI" w:cs="Segoe UI"/>
                <w:sz w:val="20"/>
              </w:rPr>
            </w:pPr>
          </w:p>
          <w:p w14:paraId="40EC5DC3" w14:textId="77777777" w:rsidR="00916A1E" w:rsidRPr="00916A1E" w:rsidRDefault="00916A1E" w:rsidP="00B11101">
            <w:pPr>
              <w:pStyle w:val="NoSpacing"/>
              <w:rPr>
                <w:rFonts w:ascii="Segoe UI" w:hAnsi="Segoe UI" w:cs="Segoe UI"/>
                <w:sz w:val="20"/>
              </w:rPr>
            </w:pPr>
          </w:p>
          <w:p w14:paraId="46D5E605" w14:textId="77777777" w:rsidR="00916A1E" w:rsidRDefault="00916A1E" w:rsidP="00B11101">
            <w:pPr>
              <w:pStyle w:val="NoSpacing"/>
              <w:rPr>
                <w:rFonts w:ascii="Segoe UI" w:hAnsi="Segoe UI" w:cs="Segoe UI"/>
                <w:sz w:val="20"/>
              </w:rPr>
            </w:pPr>
          </w:p>
          <w:p w14:paraId="16E6220A" w14:textId="77777777" w:rsidR="003B3EDB" w:rsidRDefault="003B3EDB" w:rsidP="00B11101">
            <w:pPr>
              <w:pStyle w:val="NoSpacing"/>
              <w:rPr>
                <w:rFonts w:ascii="Segoe UI" w:hAnsi="Segoe UI" w:cs="Segoe UI"/>
                <w:sz w:val="20"/>
              </w:rPr>
            </w:pPr>
          </w:p>
          <w:p w14:paraId="15B49368" w14:textId="77777777" w:rsidR="003B3EDB" w:rsidRDefault="003B3EDB" w:rsidP="00B11101">
            <w:pPr>
              <w:pStyle w:val="NoSpacing"/>
              <w:rPr>
                <w:rFonts w:ascii="Segoe UI" w:hAnsi="Segoe UI" w:cs="Segoe UI"/>
                <w:sz w:val="20"/>
              </w:rPr>
            </w:pPr>
          </w:p>
          <w:p w14:paraId="4B87B1FB" w14:textId="77777777" w:rsidR="003B3EDB" w:rsidRPr="00916A1E" w:rsidRDefault="003B3EDB" w:rsidP="00B11101">
            <w:pPr>
              <w:pStyle w:val="NoSpacing"/>
              <w:rPr>
                <w:rFonts w:ascii="Segoe UI" w:hAnsi="Segoe UI" w:cs="Segoe UI"/>
                <w:sz w:val="20"/>
              </w:rPr>
            </w:pPr>
          </w:p>
        </w:tc>
      </w:tr>
      <w:tr w:rsidR="003B3EDB" w14:paraId="15CB6145" w14:textId="77777777" w:rsidTr="0073299F">
        <w:tc>
          <w:tcPr>
            <w:tcW w:w="5375" w:type="dxa"/>
            <w:gridSpan w:val="2"/>
          </w:tcPr>
          <w:p w14:paraId="04102E2F" w14:textId="77777777" w:rsidR="003B3EDB" w:rsidRDefault="003B3EDB" w:rsidP="00B11101">
            <w:pPr>
              <w:pStyle w:val="NoSpacing"/>
              <w:rPr>
                <w:rFonts w:ascii="Segoe UI" w:hAnsi="Segoe UI" w:cs="Segoe UI"/>
                <w:sz w:val="20"/>
              </w:rPr>
            </w:pPr>
            <w:r>
              <w:rPr>
                <w:rFonts w:ascii="Segoe UI" w:hAnsi="Segoe UI" w:cs="Segoe UI"/>
                <w:sz w:val="20"/>
              </w:rPr>
              <w:t>What concerns did Langford have about representing him in the Magistrates Court?</w:t>
            </w:r>
          </w:p>
          <w:p w14:paraId="7BC8718D" w14:textId="77777777" w:rsidR="003B3EDB" w:rsidRDefault="003B3EDB" w:rsidP="00B11101">
            <w:pPr>
              <w:pStyle w:val="NoSpacing"/>
              <w:rPr>
                <w:rFonts w:ascii="Segoe UI" w:hAnsi="Segoe UI" w:cs="Segoe UI"/>
                <w:sz w:val="20"/>
              </w:rPr>
            </w:pPr>
          </w:p>
          <w:p w14:paraId="53B91C11" w14:textId="77777777" w:rsidR="003B3EDB" w:rsidRDefault="003B3EDB" w:rsidP="00B11101">
            <w:pPr>
              <w:pStyle w:val="NoSpacing"/>
              <w:rPr>
                <w:rFonts w:ascii="Segoe UI" w:hAnsi="Segoe UI" w:cs="Segoe UI"/>
                <w:sz w:val="20"/>
              </w:rPr>
            </w:pPr>
          </w:p>
          <w:p w14:paraId="7F769D1A" w14:textId="77777777" w:rsidR="003B3EDB" w:rsidRDefault="003B3EDB" w:rsidP="00B11101">
            <w:pPr>
              <w:pStyle w:val="NoSpacing"/>
              <w:rPr>
                <w:rFonts w:ascii="Segoe UI" w:hAnsi="Segoe UI" w:cs="Segoe UI"/>
                <w:sz w:val="20"/>
              </w:rPr>
            </w:pPr>
          </w:p>
          <w:p w14:paraId="0475E1FD" w14:textId="77777777" w:rsidR="003B3EDB" w:rsidRDefault="003B3EDB" w:rsidP="00B11101">
            <w:pPr>
              <w:pStyle w:val="NoSpacing"/>
              <w:rPr>
                <w:rFonts w:ascii="Segoe UI" w:hAnsi="Segoe UI" w:cs="Segoe UI"/>
                <w:sz w:val="20"/>
              </w:rPr>
            </w:pPr>
          </w:p>
          <w:p w14:paraId="396B5DFC" w14:textId="77777777" w:rsidR="003B3EDB" w:rsidRDefault="003B3EDB" w:rsidP="00B11101">
            <w:pPr>
              <w:pStyle w:val="NoSpacing"/>
              <w:rPr>
                <w:rFonts w:ascii="Segoe UI" w:hAnsi="Segoe UI" w:cs="Segoe UI"/>
                <w:sz w:val="20"/>
              </w:rPr>
            </w:pPr>
          </w:p>
          <w:p w14:paraId="6701536D" w14:textId="77777777" w:rsidR="003B3EDB" w:rsidRPr="00916A1E" w:rsidRDefault="003B3EDB" w:rsidP="00B11101">
            <w:pPr>
              <w:pStyle w:val="NoSpacing"/>
              <w:rPr>
                <w:rFonts w:ascii="Segoe UI" w:hAnsi="Segoe UI" w:cs="Segoe UI"/>
                <w:sz w:val="20"/>
              </w:rPr>
            </w:pPr>
          </w:p>
        </w:tc>
        <w:tc>
          <w:tcPr>
            <w:tcW w:w="5399" w:type="dxa"/>
            <w:gridSpan w:val="2"/>
          </w:tcPr>
          <w:p w14:paraId="38EA765B" w14:textId="77777777" w:rsidR="003B3EDB" w:rsidRPr="00916A1E" w:rsidRDefault="00807C62" w:rsidP="00B11101">
            <w:pPr>
              <w:pStyle w:val="NoSpacing"/>
              <w:rPr>
                <w:rFonts w:ascii="Segoe UI" w:hAnsi="Segoe UI" w:cs="Segoe UI"/>
                <w:sz w:val="20"/>
              </w:rPr>
            </w:pPr>
            <w:r>
              <w:rPr>
                <w:rFonts w:ascii="Segoe UI" w:hAnsi="Segoe UI" w:cs="Segoe UI"/>
                <w:sz w:val="20"/>
              </w:rPr>
              <w:t>View of the police</w:t>
            </w:r>
            <w:r w:rsidR="003B3EDB" w:rsidRPr="00916A1E">
              <w:rPr>
                <w:rFonts w:ascii="Segoe UI" w:hAnsi="Segoe UI" w:cs="Segoe UI"/>
                <w:sz w:val="20"/>
              </w:rPr>
              <w:t>:</w:t>
            </w:r>
          </w:p>
        </w:tc>
      </w:tr>
      <w:tr w:rsidR="00807C62" w14:paraId="67A641EB" w14:textId="77777777" w:rsidTr="0073299F">
        <w:tc>
          <w:tcPr>
            <w:tcW w:w="5954" w:type="dxa"/>
            <w:gridSpan w:val="3"/>
          </w:tcPr>
          <w:p w14:paraId="365F503C" w14:textId="77777777" w:rsidR="00807C62" w:rsidRDefault="00807C62" w:rsidP="00B11101">
            <w:pPr>
              <w:pStyle w:val="NoSpacing"/>
              <w:rPr>
                <w:rFonts w:ascii="Segoe UI" w:hAnsi="Segoe UI" w:cs="Segoe UI"/>
                <w:sz w:val="20"/>
              </w:rPr>
            </w:pPr>
            <w:r>
              <w:rPr>
                <w:rFonts w:ascii="Segoe UI" w:hAnsi="Segoe UI" w:cs="Segoe UI"/>
                <w:sz w:val="20"/>
              </w:rPr>
              <w:t>What was the judgement of the court on the first offence and why?</w:t>
            </w:r>
          </w:p>
          <w:p w14:paraId="0195E22C" w14:textId="77777777" w:rsidR="00807C62" w:rsidRDefault="00807C62" w:rsidP="00B11101">
            <w:pPr>
              <w:pStyle w:val="NoSpacing"/>
              <w:rPr>
                <w:rFonts w:ascii="Segoe UI" w:hAnsi="Segoe UI" w:cs="Segoe UI"/>
                <w:sz w:val="20"/>
              </w:rPr>
            </w:pPr>
          </w:p>
          <w:p w14:paraId="6E125353" w14:textId="77777777" w:rsidR="00807C62" w:rsidRDefault="00807C62" w:rsidP="00B11101">
            <w:pPr>
              <w:pStyle w:val="NoSpacing"/>
              <w:rPr>
                <w:rFonts w:ascii="Segoe UI" w:hAnsi="Segoe UI" w:cs="Segoe UI"/>
                <w:sz w:val="20"/>
              </w:rPr>
            </w:pPr>
          </w:p>
          <w:p w14:paraId="501390D6" w14:textId="77777777" w:rsidR="00807C62" w:rsidRPr="00916A1E" w:rsidRDefault="00807C62" w:rsidP="00B11101">
            <w:pPr>
              <w:pStyle w:val="NoSpacing"/>
              <w:rPr>
                <w:rFonts w:ascii="Segoe UI" w:hAnsi="Segoe UI" w:cs="Segoe UI"/>
                <w:sz w:val="20"/>
              </w:rPr>
            </w:pPr>
          </w:p>
        </w:tc>
        <w:tc>
          <w:tcPr>
            <w:tcW w:w="4820" w:type="dxa"/>
          </w:tcPr>
          <w:p w14:paraId="19A84686" w14:textId="77777777" w:rsidR="00807C62" w:rsidRPr="00807C62" w:rsidRDefault="00807C62" w:rsidP="00B11101">
            <w:pPr>
              <w:pStyle w:val="NoSpacing"/>
              <w:rPr>
                <w:rFonts w:ascii="Segoe UI" w:hAnsi="Segoe UI" w:cs="Segoe UI"/>
                <w:sz w:val="20"/>
              </w:rPr>
            </w:pPr>
            <w:r>
              <w:rPr>
                <w:rFonts w:ascii="Ink Free" w:hAnsi="Ink Free" w:cs="Segoe UI"/>
                <w:sz w:val="20"/>
              </w:rPr>
              <w:t xml:space="preserve">Critical Response: </w:t>
            </w:r>
            <w:r w:rsidRPr="00807C62">
              <w:rPr>
                <w:rFonts w:ascii="Segoe UI" w:hAnsi="Segoe UI" w:cs="Segoe UI"/>
                <w:sz w:val="20"/>
              </w:rPr>
              <w:t xml:space="preserve">how far do you agree with Langford on the </w:t>
            </w:r>
            <w:r>
              <w:rPr>
                <w:rFonts w:ascii="Segoe UI" w:hAnsi="Segoe UI" w:cs="Segoe UI"/>
                <w:sz w:val="20"/>
              </w:rPr>
              <w:t>outcome for this first offence?</w:t>
            </w:r>
          </w:p>
        </w:tc>
      </w:tr>
      <w:tr w:rsidR="00807C62" w14:paraId="08F207A8" w14:textId="77777777" w:rsidTr="0073299F">
        <w:tc>
          <w:tcPr>
            <w:tcW w:w="2836" w:type="dxa"/>
          </w:tcPr>
          <w:p w14:paraId="703BB9E5" w14:textId="77777777" w:rsidR="00807C62" w:rsidRDefault="00807C62" w:rsidP="00807C62">
            <w:pPr>
              <w:pStyle w:val="NoSpacing"/>
              <w:rPr>
                <w:rFonts w:ascii="Segoe UI" w:hAnsi="Segoe UI" w:cs="Segoe UI"/>
                <w:sz w:val="20"/>
              </w:rPr>
            </w:pPr>
            <w:r w:rsidRPr="00916A1E">
              <w:rPr>
                <w:rFonts w:ascii="Segoe UI" w:hAnsi="Segoe UI" w:cs="Segoe UI"/>
                <w:sz w:val="20"/>
              </w:rPr>
              <w:t xml:space="preserve">Particulars of the </w:t>
            </w:r>
            <w:r>
              <w:rPr>
                <w:rFonts w:ascii="Segoe UI" w:hAnsi="Segoe UI" w:cs="Segoe UI"/>
                <w:sz w:val="20"/>
              </w:rPr>
              <w:t>second</w:t>
            </w:r>
            <w:r w:rsidRPr="00916A1E">
              <w:rPr>
                <w:rFonts w:ascii="Segoe UI" w:hAnsi="Segoe UI" w:cs="Segoe UI"/>
                <w:sz w:val="20"/>
              </w:rPr>
              <w:t xml:space="preserve"> offence (what happened):</w:t>
            </w:r>
          </w:p>
          <w:p w14:paraId="3E578B1D" w14:textId="77777777" w:rsidR="00807C62" w:rsidRDefault="00807C62" w:rsidP="00807C62">
            <w:pPr>
              <w:pStyle w:val="NoSpacing"/>
              <w:rPr>
                <w:rFonts w:ascii="Segoe UI" w:hAnsi="Segoe UI" w:cs="Segoe UI"/>
                <w:sz w:val="20"/>
              </w:rPr>
            </w:pPr>
          </w:p>
          <w:p w14:paraId="3F80BA5E" w14:textId="77777777" w:rsidR="00807C62" w:rsidRDefault="00807C62" w:rsidP="00807C62">
            <w:pPr>
              <w:pStyle w:val="NoSpacing"/>
              <w:rPr>
                <w:rFonts w:ascii="Segoe UI" w:hAnsi="Segoe UI" w:cs="Segoe UI"/>
                <w:sz w:val="20"/>
              </w:rPr>
            </w:pPr>
          </w:p>
          <w:p w14:paraId="487A7207" w14:textId="77777777" w:rsidR="00807C62" w:rsidRDefault="00807C62" w:rsidP="00807C62">
            <w:pPr>
              <w:pStyle w:val="NoSpacing"/>
              <w:rPr>
                <w:rFonts w:ascii="Segoe UI" w:hAnsi="Segoe UI" w:cs="Segoe UI"/>
                <w:sz w:val="20"/>
              </w:rPr>
            </w:pPr>
          </w:p>
          <w:p w14:paraId="1C755422" w14:textId="77777777" w:rsidR="00807C62" w:rsidRDefault="00807C62" w:rsidP="00807C62">
            <w:pPr>
              <w:pStyle w:val="NoSpacing"/>
              <w:rPr>
                <w:rFonts w:ascii="Segoe UI" w:hAnsi="Segoe UI" w:cs="Segoe UI"/>
                <w:sz w:val="20"/>
              </w:rPr>
            </w:pPr>
          </w:p>
          <w:p w14:paraId="5C294ACE" w14:textId="77777777" w:rsidR="00807C62" w:rsidRPr="00916A1E" w:rsidRDefault="00807C62" w:rsidP="00807C62">
            <w:pPr>
              <w:pStyle w:val="NoSpacing"/>
              <w:rPr>
                <w:rFonts w:ascii="Segoe UI" w:hAnsi="Segoe UI" w:cs="Segoe UI"/>
                <w:sz w:val="20"/>
              </w:rPr>
            </w:pPr>
          </w:p>
        </w:tc>
        <w:tc>
          <w:tcPr>
            <w:tcW w:w="7938" w:type="dxa"/>
            <w:gridSpan w:val="3"/>
          </w:tcPr>
          <w:p w14:paraId="3727B25A" w14:textId="77777777" w:rsidR="00807C62" w:rsidRPr="00807C62" w:rsidRDefault="00807C62" w:rsidP="00B11101">
            <w:pPr>
              <w:pStyle w:val="NoSpacing"/>
              <w:rPr>
                <w:rFonts w:ascii="Segoe UI" w:hAnsi="Segoe UI" w:cs="Segoe UI"/>
                <w:sz w:val="20"/>
              </w:rPr>
            </w:pPr>
            <w:r w:rsidRPr="00807C62">
              <w:rPr>
                <w:rFonts w:ascii="Segoe UI" w:hAnsi="Segoe UI" w:cs="Segoe UI"/>
                <w:sz w:val="20"/>
              </w:rPr>
              <w:t xml:space="preserve">What issues surrounding sentencing and </w:t>
            </w:r>
            <w:r>
              <w:rPr>
                <w:rFonts w:ascii="Segoe UI" w:hAnsi="Segoe UI" w:cs="Segoe UI"/>
                <w:sz w:val="20"/>
              </w:rPr>
              <w:t>remand</w:t>
            </w:r>
            <w:r w:rsidRPr="00807C62">
              <w:rPr>
                <w:rFonts w:ascii="Segoe UI" w:hAnsi="Segoe UI" w:cs="Segoe UI"/>
                <w:sz w:val="20"/>
              </w:rPr>
              <w:t xml:space="preserve"> are raised in this section?</w:t>
            </w:r>
          </w:p>
        </w:tc>
      </w:tr>
      <w:tr w:rsidR="00807C62" w14:paraId="4BC4B45F" w14:textId="77777777" w:rsidTr="0073299F">
        <w:tc>
          <w:tcPr>
            <w:tcW w:w="10774" w:type="dxa"/>
            <w:gridSpan w:val="4"/>
          </w:tcPr>
          <w:p w14:paraId="481C6D28" w14:textId="77777777" w:rsidR="00807C62" w:rsidRDefault="00807C62" w:rsidP="00807C62">
            <w:pPr>
              <w:pStyle w:val="NoSpacing"/>
              <w:rPr>
                <w:rFonts w:ascii="Segoe UI" w:hAnsi="Segoe UI" w:cs="Segoe UI"/>
                <w:sz w:val="20"/>
              </w:rPr>
            </w:pPr>
            <w:r>
              <w:rPr>
                <w:rFonts w:ascii="Segoe UI" w:hAnsi="Segoe UI" w:cs="Segoe UI"/>
                <w:sz w:val="20"/>
              </w:rPr>
              <w:lastRenderedPageBreak/>
              <w:t>What sentence was handed down to Dominic for this first case and why did that cause issues for both Sarah and Dominic?</w:t>
            </w:r>
          </w:p>
          <w:p w14:paraId="0594690F" w14:textId="77777777" w:rsidR="00807C62" w:rsidRDefault="00807C62" w:rsidP="00807C62">
            <w:pPr>
              <w:pStyle w:val="NoSpacing"/>
              <w:rPr>
                <w:rFonts w:ascii="Segoe UI" w:hAnsi="Segoe UI" w:cs="Segoe UI"/>
              </w:rPr>
            </w:pPr>
          </w:p>
          <w:p w14:paraId="298F098A" w14:textId="77777777" w:rsidR="00807C62" w:rsidRDefault="00807C62" w:rsidP="00B11101">
            <w:pPr>
              <w:pStyle w:val="NoSpacing"/>
              <w:rPr>
                <w:rFonts w:ascii="Segoe UI" w:hAnsi="Segoe UI" w:cs="Segoe UI"/>
                <w:sz w:val="20"/>
              </w:rPr>
            </w:pPr>
          </w:p>
          <w:p w14:paraId="6F6DC999" w14:textId="77777777" w:rsidR="00807C62" w:rsidRDefault="00807C62" w:rsidP="00B11101">
            <w:pPr>
              <w:pStyle w:val="NoSpacing"/>
              <w:rPr>
                <w:rFonts w:ascii="Segoe UI" w:hAnsi="Segoe UI" w:cs="Segoe UI"/>
                <w:sz w:val="20"/>
              </w:rPr>
            </w:pPr>
          </w:p>
          <w:p w14:paraId="61DBE3F2" w14:textId="77777777" w:rsidR="00807C62" w:rsidRPr="00807C62" w:rsidRDefault="00807C62" w:rsidP="00B11101">
            <w:pPr>
              <w:pStyle w:val="NoSpacing"/>
              <w:rPr>
                <w:rFonts w:ascii="Segoe UI" w:hAnsi="Segoe UI" w:cs="Segoe UI"/>
                <w:sz w:val="20"/>
              </w:rPr>
            </w:pPr>
          </w:p>
        </w:tc>
      </w:tr>
    </w:tbl>
    <w:p w14:paraId="54488B35" w14:textId="77777777" w:rsidR="00F86CC1" w:rsidRDefault="00F86CC1" w:rsidP="00B11101">
      <w:pPr>
        <w:pStyle w:val="NoSpacing"/>
        <w:rPr>
          <w:rFonts w:ascii="Segoe UI" w:hAnsi="Segoe UI" w:cs="Segoe UI"/>
        </w:rPr>
      </w:pPr>
    </w:p>
    <w:p w14:paraId="7E116344" w14:textId="77777777" w:rsidR="003B3EDB" w:rsidRPr="00807C62" w:rsidRDefault="00807C62" w:rsidP="00807C62">
      <w:pPr>
        <w:pStyle w:val="NoSpacing"/>
        <w:pBdr>
          <w:top w:val="single" w:sz="4" w:space="1" w:color="auto"/>
          <w:left w:val="single" w:sz="4" w:space="4" w:color="auto"/>
          <w:bottom w:val="single" w:sz="4" w:space="1" w:color="auto"/>
          <w:right w:val="single" w:sz="4" w:space="4" w:color="auto"/>
        </w:pBdr>
        <w:rPr>
          <w:rFonts w:ascii="Segoe UI" w:hAnsi="Segoe UI" w:cs="Segoe UI"/>
          <w:sz w:val="20"/>
        </w:rPr>
      </w:pPr>
      <w:r w:rsidRPr="00807C62">
        <w:rPr>
          <w:rFonts w:ascii="Ink Free" w:hAnsi="Ink Free" w:cs="Segoe UI"/>
          <w:sz w:val="20"/>
        </w:rPr>
        <w:t xml:space="preserve">Critical Thinking: </w:t>
      </w:r>
      <w:r w:rsidR="002B0981" w:rsidRPr="00807C62">
        <w:rPr>
          <w:rFonts w:ascii="Segoe UI" w:hAnsi="Segoe UI" w:cs="Segoe UI"/>
          <w:sz w:val="20"/>
        </w:rPr>
        <w:t xml:space="preserve">How would you address the issues brought up by this chapter? </w:t>
      </w:r>
    </w:p>
    <w:p w14:paraId="7C1A20EF"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16E6D22"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545D7204"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1FEBD3EE"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52E0816"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41F8F76E"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0738FCB9"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043FCCE" w14:textId="77777777" w:rsidR="003B3EDB" w:rsidRDefault="003B3EDB" w:rsidP="00807C62">
      <w:pPr>
        <w:pStyle w:val="NoSpacing"/>
        <w:pBdr>
          <w:top w:val="single" w:sz="4" w:space="1" w:color="auto"/>
          <w:left w:val="single" w:sz="4" w:space="4" w:color="auto"/>
          <w:bottom w:val="single" w:sz="4" w:space="1" w:color="auto"/>
          <w:right w:val="single" w:sz="4" w:space="4" w:color="auto"/>
        </w:pBdr>
        <w:rPr>
          <w:rFonts w:ascii="Segoe UI" w:hAnsi="Segoe UI" w:cs="Segoe UI"/>
        </w:rPr>
      </w:pPr>
    </w:p>
    <w:p w14:paraId="3B463C22" w14:textId="54C61DD1" w:rsidR="0073299F" w:rsidRPr="00F86CC1" w:rsidRDefault="00181004" w:rsidP="0073299F">
      <w:pPr>
        <w:pStyle w:val="NoSpacing"/>
        <w:shd w:val="clear" w:color="auto" w:fill="000000" w:themeFill="text1"/>
        <w:rPr>
          <w:rFonts w:ascii="Segoe UI" w:hAnsi="Segoe UI" w:cs="Segoe UI"/>
          <w:sz w:val="20"/>
        </w:rPr>
      </w:pPr>
      <w:r w:rsidRPr="00181004">
        <w:rPr>
          <w:noProof/>
          <w:lang w:eastAsia="en-GB"/>
        </w:rPr>
        <w:drawing>
          <wp:anchor distT="0" distB="0" distL="114300" distR="114300" simplePos="0" relativeHeight="251666432" behindDoc="1" locked="0" layoutInCell="1" allowOverlap="1" wp14:anchorId="70F07080" wp14:editId="5318C873">
            <wp:simplePos x="0" y="0"/>
            <wp:positionH relativeFrom="margin">
              <wp:align>right</wp:align>
            </wp:positionH>
            <wp:positionV relativeFrom="paragraph">
              <wp:posOffset>0</wp:posOffset>
            </wp:positionV>
            <wp:extent cx="1733550" cy="1428750"/>
            <wp:effectExtent l="0" t="0" r="0" b="0"/>
            <wp:wrapTight wrapText="bothSides">
              <wp:wrapPolygon edited="0">
                <wp:start x="0" y="0"/>
                <wp:lineTo x="0" y="21312"/>
                <wp:lineTo x="21363" y="21312"/>
                <wp:lineTo x="2136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999" t="12000" r="8000" b="12999"/>
                    <a:stretch/>
                  </pic:blipFill>
                  <pic:spPr bwMode="auto">
                    <a:xfrm>
                      <a:off x="0" y="0"/>
                      <a:ext cx="1733550" cy="1428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99F" w:rsidRPr="00F86CC1">
        <w:rPr>
          <w:rFonts w:ascii="Segoe UI" w:hAnsi="Segoe UI" w:cs="Segoe UI"/>
          <w:b/>
          <w:sz w:val="20"/>
        </w:rPr>
        <w:t xml:space="preserve">Task </w:t>
      </w:r>
      <w:r w:rsidR="004D4F51">
        <w:rPr>
          <w:rFonts w:ascii="Segoe UI" w:hAnsi="Segoe UI" w:cs="Segoe UI"/>
          <w:b/>
          <w:sz w:val="20"/>
        </w:rPr>
        <w:t>Four</w:t>
      </w:r>
      <w:r w:rsidR="0073299F" w:rsidRPr="00F86CC1">
        <w:rPr>
          <w:rFonts w:ascii="Segoe UI" w:hAnsi="Segoe UI" w:cs="Segoe UI"/>
          <w:b/>
          <w:sz w:val="20"/>
        </w:rPr>
        <w:t>:</w:t>
      </w:r>
      <w:r w:rsidR="0073299F">
        <w:rPr>
          <w:rFonts w:ascii="Segoe UI" w:hAnsi="Segoe UI" w:cs="Segoe UI"/>
          <w:b/>
          <w:sz w:val="20"/>
        </w:rPr>
        <w:t xml:space="preserve"> </w:t>
      </w:r>
      <w:r w:rsidR="0073299F">
        <w:rPr>
          <w:rFonts w:ascii="Segoe UI" w:hAnsi="Segoe UI" w:cs="Segoe UI"/>
          <w:sz w:val="20"/>
        </w:rPr>
        <w:t>AO3 Evaluation</w:t>
      </w:r>
    </w:p>
    <w:p w14:paraId="107DC144" w14:textId="77777777" w:rsidR="0073299F" w:rsidRDefault="00B42BCD" w:rsidP="0073299F">
      <w:pPr>
        <w:pStyle w:val="NoSpacing"/>
        <w:rPr>
          <w:rFonts w:ascii="Segoe UI" w:hAnsi="Segoe UI" w:cs="Segoe UI"/>
          <w:b/>
          <w:sz w:val="32"/>
        </w:rPr>
      </w:pPr>
      <w:r>
        <w:rPr>
          <w:rFonts w:ascii="Segoe UI" w:hAnsi="Segoe UI" w:cs="Segoe UI"/>
          <w:b/>
          <w:sz w:val="32"/>
        </w:rPr>
        <w:t>The Courage of Our Convictions: Appeals</w:t>
      </w:r>
    </w:p>
    <w:p w14:paraId="436C0A2C" w14:textId="77777777" w:rsidR="0073299F" w:rsidRDefault="0073299F" w:rsidP="0073299F">
      <w:pPr>
        <w:pStyle w:val="NoSpacing"/>
        <w:rPr>
          <w:rFonts w:ascii="Segoe UI" w:hAnsi="Segoe UI" w:cs="Segoe UI"/>
          <w:sz w:val="20"/>
        </w:rPr>
      </w:pPr>
    </w:p>
    <w:p w14:paraId="22CF03DE" w14:textId="77777777" w:rsidR="00181004" w:rsidRDefault="00181004" w:rsidP="0073299F">
      <w:pPr>
        <w:pStyle w:val="NoSpacing"/>
        <w:rPr>
          <w:rFonts w:ascii="Segoe UI" w:hAnsi="Segoe UI" w:cs="Segoe UI"/>
          <w:sz w:val="20"/>
        </w:rPr>
      </w:pPr>
      <w:r>
        <w:rPr>
          <w:rFonts w:ascii="Segoe UI" w:hAnsi="Segoe UI" w:cs="Segoe UI"/>
          <w:sz w:val="20"/>
        </w:rPr>
        <w:t xml:space="preserve">The Secret Barrister is a blogger and practicing Criminal law Barrister. Last year, he collated a number of issues into a book: Stories of </w:t>
      </w:r>
      <w:r w:rsidR="00B42BCD">
        <w:rPr>
          <w:rFonts w:ascii="Segoe UI" w:hAnsi="Segoe UI" w:cs="Segoe UI"/>
          <w:sz w:val="20"/>
        </w:rPr>
        <w:t>t</w:t>
      </w:r>
      <w:r>
        <w:rPr>
          <w:rFonts w:ascii="Segoe UI" w:hAnsi="Segoe UI" w:cs="Segoe UI"/>
          <w:sz w:val="20"/>
        </w:rPr>
        <w:t>he Law and How It</w:t>
      </w:r>
      <w:r w:rsidR="00B42BCD">
        <w:rPr>
          <w:rFonts w:ascii="Segoe UI" w:hAnsi="Segoe UI" w:cs="Segoe UI"/>
          <w:sz w:val="20"/>
        </w:rPr>
        <w:t>’</w:t>
      </w:r>
      <w:r>
        <w:rPr>
          <w:rFonts w:ascii="Segoe UI" w:hAnsi="Segoe UI" w:cs="Segoe UI"/>
          <w:sz w:val="20"/>
        </w:rPr>
        <w:t xml:space="preserve">s Broken. It’s a great read and </w:t>
      </w:r>
      <w:r w:rsidR="00B42BCD">
        <w:rPr>
          <w:rFonts w:ascii="Segoe UI" w:hAnsi="Segoe UI" w:cs="Segoe UI"/>
          <w:sz w:val="20"/>
        </w:rPr>
        <w:t xml:space="preserve">very hard hitting – essentially it covers most of what we do in the English Legal System. </w:t>
      </w:r>
    </w:p>
    <w:p w14:paraId="7AD412DE" w14:textId="77777777" w:rsidR="00B42BCD" w:rsidRDefault="00B42BCD" w:rsidP="0073299F">
      <w:pPr>
        <w:pStyle w:val="NoSpacing"/>
        <w:rPr>
          <w:rFonts w:ascii="Segoe UI" w:hAnsi="Segoe UI" w:cs="Segoe UI"/>
          <w:sz w:val="20"/>
        </w:rPr>
      </w:pPr>
    </w:p>
    <w:p w14:paraId="34E4C9D5" w14:textId="77777777" w:rsidR="00B42BCD" w:rsidRDefault="00B42BCD" w:rsidP="0073299F">
      <w:pPr>
        <w:pStyle w:val="NoSpacing"/>
        <w:rPr>
          <w:rFonts w:ascii="Segoe UI" w:hAnsi="Segoe UI" w:cs="Segoe UI"/>
          <w:sz w:val="20"/>
        </w:rPr>
      </w:pPr>
      <w:r>
        <w:rPr>
          <w:rFonts w:ascii="Segoe UI" w:hAnsi="Segoe UI" w:cs="Segoe UI"/>
          <w:sz w:val="20"/>
        </w:rPr>
        <w:lastRenderedPageBreak/>
        <w:t xml:space="preserve">You are going to read </w:t>
      </w:r>
      <w:r w:rsidRPr="00B42BCD">
        <w:rPr>
          <w:rFonts w:ascii="Segoe UI" w:hAnsi="Segoe UI" w:cs="Segoe UI"/>
          <w:b/>
          <w:sz w:val="20"/>
        </w:rPr>
        <w:t>Chapter 11</w:t>
      </w:r>
      <w:r>
        <w:rPr>
          <w:rFonts w:ascii="Segoe UI" w:hAnsi="Segoe UI" w:cs="Segoe UI"/>
          <w:sz w:val="20"/>
        </w:rPr>
        <w:t xml:space="preserve">. This focuses on appeals, their operation and the consequences of winning an appeal (it’s not all roses and happiness!) You need to complete the grid in as much detail as you can. </w:t>
      </w:r>
    </w:p>
    <w:p w14:paraId="481FBB88" w14:textId="77777777" w:rsidR="00B42BCD" w:rsidRDefault="00B42BCD" w:rsidP="0073299F">
      <w:pPr>
        <w:pStyle w:val="NoSpacing"/>
        <w:rPr>
          <w:rFonts w:ascii="Segoe UI" w:hAnsi="Segoe UI" w:cs="Segoe UI"/>
          <w:sz w:val="20"/>
        </w:rPr>
      </w:pPr>
    </w:p>
    <w:p w14:paraId="046A315E" w14:textId="77777777" w:rsidR="00B42BCD" w:rsidRDefault="00B42BCD" w:rsidP="0073299F">
      <w:pPr>
        <w:pStyle w:val="NoSpacing"/>
        <w:rPr>
          <w:rFonts w:ascii="Segoe UI" w:hAnsi="Segoe UI" w:cs="Segoe UI"/>
          <w:sz w:val="20"/>
        </w:rPr>
      </w:pPr>
    </w:p>
    <w:tbl>
      <w:tblPr>
        <w:tblStyle w:val="TableGrid"/>
        <w:tblW w:w="0" w:type="auto"/>
        <w:tblLook w:val="04A0" w:firstRow="1" w:lastRow="0" w:firstColumn="1" w:lastColumn="0" w:noHBand="0" w:noVBand="1"/>
      </w:tblPr>
      <w:tblGrid>
        <w:gridCol w:w="4182"/>
        <w:gridCol w:w="916"/>
        <w:gridCol w:w="5358"/>
      </w:tblGrid>
      <w:tr w:rsidR="00B42BCD" w14:paraId="73EF551B" w14:textId="77777777" w:rsidTr="00514E54">
        <w:tc>
          <w:tcPr>
            <w:tcW w:w="5098" w:type="dxa"/>
            <w:gridSpan w:val="2"/>
          </w:tcPr>
          <w:p w14:paraId="78F49845" w14:textId="77777777" w:rsidR="00B42BCD" w:rsidRDefault="00B42BCD" w:rsidP="0073299F">
            <w:pPr>
              <w:pStyle w:val="NoSpacing"/>
              <w:rPr>
                <w:rFonts w:ascii="Segoe UI" w:hAnsi="Segoe UI" w:cs="Segoe UI"/>
                <w:sz w:val="20"/>
              </w:rPr>
            </w:pPr>
            <w:r>
              <w:rPr>
                <w:rFonts w:ascii="Segoe UI" w:hAnsi="Segoe UI" w:cs="Segoe UI"/>
                <w:sz w:val="20"/>
              </w:rPr>
              <w:t>Impact of prison on offender and their family:</w:t>
            </w:r>
          </w:p>
          <w:p w14:paraId="5A8286F3" w14:textId="77777777" w:rsidR="00B42BCD" w:rsidRDefault="00B42BCD" w:rsidP="0073299F">
            <w:pPr>
              <w:pStyle w:val="NoSpacing"/>
              <w:rPr>
                <w:rFonts w:ascii="Segoe UI" w:hAnsi="Segoe UI" w:cs="Segoe UI"/>
                <w:sz w:val="20"/>
              </w:rPr>
            </w:pPr>
          </w:p>
          <w:p w14:paraId="5C800A18" w14:textId="77777777" w:rsidR="00B42BCD" w:rsidRDefault="00B42BCD" w:rsidP="0073299F">
            <w:pPr>
              <w:pStyle w:val="NoSpacing"/>
              <w:rPr>
                <w:rFonts w:ascii="Segoe UI" w:hAnsi="Segoe UI" w:cs="Segoe UI"/>
                <w:sz w:val="20"/>
              </w:rPr>
            </w:pPr>
          </w:p>
          <w:p w14:paraId="37101130" w14:textId="77777777" w:rsidR="00514E54" w:rsidRDefault="00514E54" w:rsidP="0073299F">
            <w:pPr>
              <w:pStyle w:val="NoSpacing"/>
              <w:rPr>
                <w:rFonts w:ascii="Segoe UI" w:hAnsi="Segoe UI" w:cs="Segoe UI"/>
                <w:sz w:val="20"/>
              </w:rPr>
            </w:pPr>
          </w:p>
          <w:p w14:paraId="7E702970" w14:textId="77777777" w:rsidR="00514E54" w:rsidRDefault="00514E54" w:rsidP="0073299F">
            <w:pPr>
              <w:pStyle w:val="NoSpacing"/>
              <w:rPr>
                <w:rFonts w:ascii="Segoe UI" w:hAnsi="Segoe UI" w:cs="Segoe UI"/>
                <w:sz w:val="20"/>
              </w:rPr>
            </w:pPr>
          </w:p>
          <w:p w14:paraId="2FF2A713" w14:textId="77777777" w:rsidR="00514E54" w:rsidRDefault="00514E54" w:rsidP="0073299F">
            <w:pPr>
              <w:pStyle w:val="NoSpacing"/>
              <w:rPr>
                <w:rFonts w:ascii="Segoe UI" w:hAnsi="Segoe UI" w:cs="Segoe UI"/>
                <w:sz w:val="20"/>
              </w:rPr>
            </w:pPr>
          </w:p>
          <w:p w14:paraId="0B004146" w14:textId="77777777" w:rsidR="00514E54" w:rsidRDefault="00514E54" w:rsidP="0073299F">
            <w:pPr>
              <w:pStyle w:val="NoSpacing"/>
              <w:rPr>
                <w:rFonts w:ascii="Segoe UI" w:hAnsi="Segoe UI" w:cs="Segoe UI"/>
                <w:sz w:val="20"/>
              </w:rPr>
            </w:pPr>
          </w:p>
        </w:tc>
        <w:tc>
          <w:tcPr>
            <w:tcW w:w="5358" w:type="dxa"/>
          </w:tcPr>
          <w:p w14:paraId="23D4C4D7" w14:textId="77777777" w:rsidR="00B42BCD" w:rsidRDefault="00B42BCD" w:rsidP="0073299F">
            <w:pPr>
              <w:pStyle w:val="NoSpacing"/>
              <w:rPr>
                <w:rFonts w:ascii="Segoe UI" w:hAnsi="Segoe UI" w:cs="Segoe UI"/>
                <w:sz w:val="20"/>
              </w:rPr>
            </w:pPr>
            <w:r>
              <w:rPr>
                <w:rFonts w:ascii="Segoe UI" w:hAnsi="Segoe UI" w:cs="Segoe UI"/>
                <w:sz w:val="20"/>
              </w:rPr>
              <w:t xml:space="preserve">What does he think of the current appeals system and why? </w:t>
            </w:r>
          </w:p>
          <w:p w14:paraId="34903E9A" w14:textId="77777777" w:rsidR="00B42BCD" w:rsidRDefault="00B42BCD" w:rsidP="0073299F">
            <w:pPr>
              <w:pStyle w:val="NoSpacing"/>
              <w:rPr>
                <w:rFonts w:ascii="Segoe UI" w:hAnsi="Segoe UI" w:cs="Segoe UI"/>
                <w:sz w:val="20"/>
              </w:rPr>
            </w:pPr>
          </w:p>
          <w:p w14:paraId="1CBE7343" w14:textId="77777777" w:rsidR="00B42BCD" w:rsidRDefault="00B42BCD" w:rsidP="0073299F">
            <w:pPr>
              <w:pStyle w:val="NoSpacing"/>
              <w:rPr>
                <w:rFonts w:ascii="Segoe UI" w:hAnsi="Segoe UI" w:cs="Segoe UI"/>
                <w:sz w:val="20"/>
              </w:rPr>
            </w:pPr>
          </w:p>
          <w:p w14:paraId="51589899" w14:textId="77777777" w:rsidR="00B42BCD" w:rsidRDefault="00B42BCD" w:rsidP="0073299F">
            <w:pPr>
              <w:pStyle w:val="NoSpacing"/>
              <w:rPr>
                <w:rFonts w:ascii="Segoe UI" w:hAnsi="Segoe UI" w:cs="Segoe UI"/>
                <w:sz w:val="20"/>
              </w:rPr>
            </w:pPr>
          </w:p>
          <w:p w14:paraId="4EE2F574" w14:textId="77777777" w:rsidR="00B42BCD" w:rsidRDefault="00B42BCD" w:rsidP="0073299F">
            <w:pPr>
              <w:pStyle w:val="NoSpacing"/>
              <w:rPr>
                <w:rFonts w:ascii="Segoe UI" w:hAnsi="Segoe UI" w:cs="Segoe UI"/>
                <w:sz w:val="20"/>
              </w:rPr>
            </w:pPr>
          </w:p>
        </w:tc>
      </w:tr>
      <w:tr w:rsidR="00B42BCD" w14:paraId="4D10DA86" w14:textId="77777777" w:rsidTr="00890DB0">
        <w:tc>
          <w:tcPr>
            <w:tcW w:w="4182" w:type="dxa"/>
            <w:vMerge w:val="restart"/>
          </w:tcPr>
          <w:p w14:paraId="3FA0D136" w14:textId="77777777" w:rsidR="00B42BCD" w:rsidRDefault="00B42BCD" w:rsidP="0073299F">
            <w:pPr>
              <w:pStyle w:val="NoSpacing"/>
              <w:rPr>
                <w:rFonts w:ascii="Segoe UI" w:hAnsi="Segoe UI" w:cs="Segoe UI"/>
                <w:sz w:val="20"/>
              </w:rPr>
            </w:pPr>
            <w:r>
              <w:rPr>
                <w:rFonts w:ascii="Segoe UI" w:hAnsi="Segoe UI" w:cs="Segoe UI"/>
                <w:sz w:val="20"/>
              </w:rPr>
              <w:t>Do you think he is right to say that to most people the Court of Appeal is “everything”?</w:t>
            </w:r>
          </w:p>
          <w:p w14:paraId="1786EDBF" w14:textId="77777777" w:rsidR="00514E54" w:rsidRDefault="00514E54" w:rsidP="0073299F">
            <w:pPr>
              <w:pStyle w:val="NoSpacing"/>
              <w:rPr>
                <w:rFonts w:ascii="Segoe UI" w:hAnsi="Segoe UI" w:cs="Segoe UI"/>
                <w:sz w:val="20"/>
              </w:rPr>
            </w:pPr>
          </w:p>
          <w:p w14:paraId="2E5B65CB" w14:textId="77777777" w:rsidR="00514E54" w:rsidRDefault="00514E54" w:rsidP="0073299F">
            <w:pPr>
              <w:pStyle w:val="NoSpacing"/>
              <w:rPr>
                <w:rFonts w:ascii="Segoe UI" w:hAnsi="Segoe UI" w:cs="Segoe UI"/>
                <w:sz w:val="20"/>
              </w:rPr>
            </w:pPr>
          </w:p>
          <w:p w14:paraId="035CF970" w14:textId="77777777" w:rsidR="00514E54" w:rsidRDefault="00514E54" w:rsidP="0073299F">
            <w:pPr>
              <w:pStyle w:val="NoSpacing"/>
              <w:rPr>
                <w:rFonts w:ascii="Segoe UI" w:hAnsi="Segoe UI" w:cs="Segoe UI"/>
                <w:sz w:val="20"/>
              </w:rPr>
            </w:pPr>
          </w:p>
          <w:p w14:paraId="20D9E540" w14:textId="77777777" w:rsidR="00514E54" w:rsidRDefault="00514E54" w:rsidP="0073299F">
            <w:pPr>
              <w:pStyle w:val="NoSpacing"/>
              <w:rPr>
                <w:rFonts w:ascii="Segoe UI" w:hAnsi="Segoe UI" w:cs="Segoe UI"/>
                <w:sz w:val="20"/>
              </w:rPr>
            </w:pPr>
          </w:p>
          <w:p w14:paraId="623C9E7E" w14:textId="77777777" w:rsidR="00514E54" w:rsidRDefault="00514E54" w:rsidP="0073299F">
            <w:pPr>
              <w:pStyle w:val="NoSpacing"/>
              <w:rPr>
                <w:rFonts w:ascii="Segoe UI" w:hAnsi="Segoe UI" w:cs="Segoe UI"/>
                <w:sz w:val="20"/>
              </w:rPr>
            </w:pPr>
          </w:p>
          <w:p w14:paraId="4A99243C" w14:textId="77777777" w:rsidR="00514E54" w:rsidRDefault="00514E54" w:rsidP="0073299F">
            <w:pPr>
              <w:pStyle w:val="NoSpacing"/>
              <w:rPr>
                <w:rFonts w:ascii="Segoe UI" w:hAnsi="Segoe UI" w:cs="Segoe UI"/>
                <w:sz w:val="20"/>
              </w:rPr>
            </w:pPr>
          </w:p>
          <w:p w14:paraId="700FF12E" w14:textId="77777777" w:rsidR="00514E54" w:rsidRDefault="00514E54" w:rsidP="0073299F">
            <w:pPr>
              <w:pStyle w:val="NoSpacing"/>
              <w:rPr>
                <w:rFonts w:ascii="Segoe UI" w:hAnsi="Segoe UI" w:cs="Segoe UI"/>
                <w:sz w:val="20"/>
              </w:rPr>
            </w:pPr>
          </w:p>
          <w:p w14:paraId="2EA45451" w14:textId="77777777" w:rsidR="00514E54" w:rsidRDefault="00514E54" w:rsidP="0073299F">
            <w:pPr>
              <w:pStyle w:val="NoSpacing"/>
              <w:rPr>
                <w:rFonts w:ascii="Segoe UI" w:hAnsi="Segoe UI" w:cs="Segoe UI"/>
                <w:sz w:val="20"/>
              </w:rPr>
            </w:pPr>
          </w:p>
          <w:p w14:paraId="714382C3" w14:textId="77777777" w:rsidR="00514E54" w:rsidRDefault="00514E54" w:rsidP="0073299F">
            <w:pPr>
              <w:pStyle w:val="NoSpacing"/>
              <w:rPr>
                <w:rFonts w:ascii="Segoe UI" w:hAnsi="Segoe UI" w:cs="Segoe UI"/>
                <w:sz w:val="20"/>
              </w:rPr>
            </w:pPr>
          </w:p>
          <w:p w14:paraId="45FC5CCA" w14:textId="77777777" w:rsidR="00514E54" w:rsidRDefault="00514E54" w:rsidP="0073299F">
            <w:pPr>
              <w:pStyle w:val="NoSpacing"/>
              <w:rPr>
                <w:rFonts w:ascii="Segoe UI" w:hAnsi="Segoe UI" w:cs="Segoe UI"/>
                <w:sz w:val="20"/>
              </w:rPr>
            </w:pPr>
          </w:p>
          <w:p w14:paraId="7D808539" w14:textId="77777777" w:rsidR="00514E54" w:rsidRDefault="00514E54" w:rsidP="0073299F">
            <w:pPr>
              <w:pStyle w:val="NoSpacing"/>
              <w:rPr>
                <w:rFonts w:ascii="Segoe UI" w:hAnsi="Segoe UI" w:cs="Segoe UI"/>
                <w:sz w:val="20"/>
              </w:rPr>
            </w:pPr>
          </w:p>
        </w:tc>
        <w:tc>
          <w:tcPr>
            <w:tcW w:w="6274" w:type="dxa"/>
            <w:gridSpan w:val="2"/>
          </w:tcPr>
          <w:p w14:paraId="4683E5BA" w14:textId="77777777" w:rsidR="00B42BCD" w:rsidRPr="00B42BCD" w:rsidRDefault="00B42BCD" w:rsidP="0073299F">
            <w:pPr>
              <w:pStyle w:val="NoSpacing"/>
              <w:rPr>
                <w:rFonts w:ascii="Segoe UI" w:hAnsi="Segoe UI" w:cs="Segoe UI"/>
                <w:b/>
                <w:sz w:val="20"/>
              </w:rPr>
            </w:pPr>
            <w:r>
              <w:rPr>
                <w:rFonts w:ascii="Segoe UI" w:hAnsi="Segoe UI" w:cs="Segoe UI"/>
                <w:b/>
                <w:sz w:val="20"/>
              </w:rPr>
              <w:t>Case Study: Victor Nealon</w:t>
            </w:r>
          </w:p>
        </w:tc>
      </w:tr>
      <w:tr w:rsidR="00B42BCD" w14:paraId="26F09952" w14:textId="77777777" w:rsidTr="00B42BCD">
        <w:trPr>
          <w:trHeight w:val="2528"/>
        </w:trPr>
        <w:tc>
          <w:tcPr>
            <w:tcW w:w="4182" w:type="dxa"/>
            <w:vMerge/>
          </w:tcPr>
          <w:p w14:paraId="1A9C2B3C" w14:textId="77777777" w:rsidR="00B42BCD" w:rsidRDefault="00B42BCD" w:rsidP="0073299F">
            <w:pPr>
              <w:pStyle w:val="NoSpacing"/>
              <w:rPr>
                <w:rFonts w:ascii="Segoe UI" w:hAnsi="Segoe UI" w:cs="Segoe UI"/>
                <w:sz w:val="20"/>
              </w:rPr>
            </w:pPr>
          </w:p>
        </w:tc>
        <w:tc>
          <w:tcPr>
            <w:tcW w:w="6274" w:type="dxa"/>
            <w:gridSpan w:val="2"/>
            <w:vMerge w:val="restart"/>
          </w:tcPr>
          <w:p w14:paraId="74336D7E" w14:textId="77777777" w:rsidR="00B42BCD" w:rsidRDefault="00B42BCD" w:rsidP="0073299F">
            <w:pPr>
              <w:pStyle w:val="NoSpacing"/>
              <w:rPr>
                <w:rFonts w:ascii="Segoe UI" w:hAnsi="Segoe UI" w:cs="Segoe UI"/>
                <w:sz w:val="20"/>
              </w:rPr>
            </w:pPr>
            <w:r>
              <w:rPr>
                <w:rFonts w:ascii="Segoe UI" w:hAnsi="Segoe UI" w:cs="Segoe UI"/>
                <w:sz w:val="20"/>
              </w:rPr>
              <w:t xml:space="preserve">Impact of maintaining innocence on sentence: </w:t>
            </w:r>
          </w:p>
          <w:p w14:paraId="73FC6CA9" w14:textId="77777777" w:rsidR="00B42BCD" w:rsidRDefault="00B42BCD" w:rsidP="0073299F">
            <w:pPr>
              <w:pStyle w:val="NoSpacing"/>
              <w:rPr>
                <w:rFonts w:ascii="Segoe UI" w:hAnsi="Segoe UI" w:cs="Segoe UI"/>
                <w:sz w:val="20"/>
              </w:rPr>
            </w:pPr>
          </w:p>
          <w:p w14:paraId="35E19332" w14:textId="77777777" w:rsidR="00B42BCD" w:rsidRDefault="00B42BCD" w:rsidP="0073299F">
            <w:pPr>
              <w:pStyle w:val="NoSpacing"/>
              <w:rPr>
                <w:rFonts w:ascii="Segoe UI" w:hAnsi="Segoe UI" w:cs="Segoe UI"/>
                <w:sz w:val="20"/>
              </w:rPr>
            </w:pPr>
          </w:p>
          <w:p w14:paraId="29D8AC1F" w14:textId="77777777" w:rsidR="00B42BCD" w:rsidRDefault="00B42BCD" w:rsidP="0073299F">
            <w:pPr>
              <w:pStyle w:val="NoSpacing"/>
              <w:rPr>
                <w:rFonts w:ascii="Segoe UI" w:hAnsi="Segoe UI" w:cs="Segoe UI"/>
                <w:sz w:val="20"/>
              </w:rPr>
            </w:pPr>
          </w:p>
          <w:p w14:paraId="784FFB9F" w14:textId="77777777" w:rsidR="00B42BCD" w:rsidRDefault="00B42BCD" w:rsidP="0073299F">
            <w:pPr>
              <w:pStyle w:val="NoSpacing"/>
              <w:rPr>
                <w:rFonts w:ascii="Segoe UI" w:hAnsi="Segoe UI" w:cs="Segoe UI"/>
                <w:sz w:val="20"/>
              </w:rPr>
            </w:pPr>
            <w:r>
              <w:rPr>
                <w:rFonts w:ascii="Segoe UI" w:hAnsi="Segoe UI" w:cs="Segoe UI"/>
                <w:sz w:val="20"/>
              </w:rPr>
              <w:t xml:space="preserve">Facts: </w:t>
            </w:r>
          </w:p>
          <w:p w14:paraId="2F750537" w14:textId="77777777" w:rsidR="00B42BCD" w:rsidRDefault="00B42BCD" w:rsidP="0073299F">
            <w:pPr>
              <w:pStyle w:val="NoSpacing"/>
              <w:rPr>
                <w:rFonts w:ascii="Segoe UI" w:hAnsi="Segoe UI" w:cs="Segoe UI"/>
                <w:sz w:val="20"/>
              </w:rPr>
            </w:pPr>
          </w:p>
          <w:p w14:paraId="3755CB99" w14:textId="77777777" w:rsidR="00B42BCD" w:rsidRDefault="00B42BCD" w:rsidP="0073299F">
            <w:pPr>
              <w:pStyle w:val="NoSpacing"/>
              <w:rPr>
                <w:rFonts w:ascii="Segoe UI" w:hAnsi="Segoe UI" w:cs="Segoe UI"/>
                <w:sz w:val="20"/>
              </w:rPr>
            </w:pPr>
          </w:p>
          <w:p w14:paraId="71708465" w14:textId="77777777" w:rsidR="00B42BCD" w:rsidRDefault="00B42BCD" w:rsidP="0073299F">
            <w:pPr>
              <w:pStyle w:val="NoSpacing"/>
              <w:rPr>
                <w:rFonts w:ascii="Segoe UI" w:hAnsi="Segoe UI" w:cs="Segoe UI"/>
                <w:sz w:val="20"/>
              </w:rPr>
            </w:pPr>
          </w:p>
          <w:p w14:paraId="04941267" w14:textId="77777777" w:rsidR="00B42BCD" w:rsidRDefault="00B42BCD" w:rsidP="0073299F">
            <w:pPr>
              <w:pStyle w:val="NoSpacing"/>
              <w:rPr>
                <w:rFonts w:ascii="Segoe UI" w:hAnsi="Segoe UI" w:cs="Segoe UI"/>
                <w:sz w:val="20"/>
              </w:rPr>
            </w:pPr>
            <w:r>
              <w:rPr>
                <w:rFonts w:ascii="Segoe UI" w:hAnsi="Segoe UI" w:cs="Segoe UI"/>
                <w:sz w:val="20"/>
              </w:rPr>
              <w:t>Charge:</w:t>
            </w:r>
          </w:p>
          <w:p w14:paraId="3F92A8B3" w14:textId="77777777" w:rsidR="00B42BCD" w:rsidRDefault="00B42BCD" w:rsidP="0073299F">
            <w:pPr>
              <w:pStyle w:val="NoSpacing"/>
              <w:rPr>
                <w:rFonts w:ascii="Segoe UI" w:hAnsi="Segoe UI" w:cs="Segoe UI"/>
                <w:sz w:val="20"/>
              </w:rPr>
            </w:pPr>
          </w:p>
          <w:p w14:paraId="785EA61A" w14:textId="77777777" w:rsidR="00B42BCD" w:rsidRDefault="00B42BCD" w:rsidP="0073299F">
            <w:pPr>
              <w:pStyle w:val="NoSpacing"/>
              <w:rPr>
                <w:rFonts w:ascii="Segoe UI" w:hAnsi="Segoe UI" w:cs="Segoe UI"/>
                <w:sz w:val="20"/>
              </w:rPr>
            </w:pPr>
          </w:p>
          <w:p w14:paraId="621733CC" w14:textId="77777777" w:rsidR="00B42BCD" w:rsidRDefault="00B42BCD" w:rsidP="0073299F">
            <w:pPr>
              <w:pStyle w:val="NoSpacing"/>
              <w:rPr>
                <w:rFonts w:ascii="Segoe UI" w:hAnsi="Segoe UI" w:cs="Segoe UI"/>
                <w:sz w:val="20"/>
              </w:rPr>
            </w:pPr>
          </w:p>
          <w:p w14:paraId="2F2AF8CB" w14:textId="77777777" w:rsidR="00B42BCD" w:rsidRDefault="00B42BCD" w:rsidP="0073299F">
            <w:pPr>
              <w:pStyle w:val="NoSpacing"/>
              <w:rPr>
                <w:rFonts w:ascii="Segoe UI" w:hAnsi="Segoe UI" w:cs="Segoe UI"/>
                <w:sz w:val="20"/>
              </w:rPr>
            </w:pPr>
            <w:r>
              <w:rPr>
                <w:rFonts w:ascii="Segoe UI" w:hAnsi="Segoe UI" w:cs="Segoe UI"/>
                <w:sz w:val="20"/>
              </w:rPr>
              <w:t>Grounds of appeals and outcomes:</w:t>
            </w:r>
          </w:p>
          <w:p w14:paraId="1E975BDD" w14:textId="77777777" w:rsidR="00B42BCD" w:rsidRDefault="00B42BCD" w:rsidP="0073299F">
            <w:pPr>
              <w:pStyle w:val="NoSpacing"/>
              <w:rPr>
                <w:rFonts w:ascii="Segoe UI" w:hAnsi="Segoe UI" w:cs="Segoe UI"/>
                <w:sz w:val="20"/>
              </w:rPr>
            </w:pPr>
          </w:p>
          <w:p w14:paraId="2FABF824" w14:textId="77777777" w:rsidR="00B42BCD" w:rsidRDefault="00B42BCD" w:rsidP="0073299F">
            <w:pPr>
              <w:pStyle w:val="NoSpacing"/>
              <w:rPr>
                <w:rFonts w:ascii="Segoe UI" w:hAnsi="Segoe UI" w:cs="Segoe UI"/>
                <w:sz w:val="20"/>
              </w:rPr>
            </w:pPr>
          </w:p>
          <w:p w14:paraId="735B4229" w14:textId="77777777" w:rsidR="00B42BCD" w:rsidRDefault="00B42BCD" w:rsidP="0073299F">
            <w:pPr>
              <w:pStyle w:val="NoSpacing"/>
              <w:rPr>
                <w:rFonts w:ascii="Segoe UI" w:hAnsi="Segoe UI" w:cs="Segoe UI"/>
                <w:sz w:val="20"/>
              </w:rPr>
            </w:pPr>
          </w:p>
          <w:p w14:paraId="0F060ADF" w14:textId="77777777" w:rsidR="00B42BCD" w:rsidRDefault="00B42BCD" w:rsidP="0073299F">
            <w:pPr>
              <w:pStyle w:val="NoSpacing"/>
              <w:rPr>
                <w:rFonts w:ascii="Segoe UI" w:hAnsi="Segoe UI" w:cs="Segoe UI"/>
                <w:sz w:val="20"/>
              </w:rPr>
            </w:pPr>
            <w:r>
              <w:rPr>
                <w:rFonts w:ascii="Segoe UI" w:hAnsi="Segoe UI" w:cs="Segoe UI"/>
                <w:sz w:val="20"/>
              </w:rPr>
              <w:t>Outcomes of appeals:</w:t>
            </w:r>
          </w:p>
          <w:p w14:paraId="75DBB6BE" w14:textId="77777777" w:rsidR="00514E54" w:rsidRDefault="00514E54" w:rsidP="0073299F">
            <w:pPr>
              <w:pStyle w:val="NoSpacing"/>
              <w:rPr>
                <w:rFonts w:ascii="Segoe UI" w:hAnsi="Segoe UI" w:cs="Segoe UI"/>
                <w:sz w:val="20"/>
              </w:rPr>
            </w:pPr>
          </w:p>
          <w:p w14:paraId="08FE9DE6" w14:textId="77777777" w:rsidR="00514E54" w:rsidRDefault="00514E54" w:rsidP="0073299F">
            <w:pPr>
              <w:pStyle w:val="NoSpacing"/>
              <w:rPr>
                <w:rFonts w:ascii="Segoe UI" w:hAnsi="Segoe UI" w:cs="Segoe UI"/>
                <w:sz w:val="20"/>
              </w:rPr>
            </w:pPr>
          </w:p>
          <w:p w14:paraId="2AFC323C" w14:textId="77777777" w:rsidR="00514E54" w:rsidRDefault="00514E54" w:rsidP="0073299F">
            <w:pPr>
              <w:pStyle w:val="NoSpacing"/>
              <w:rPr>
                <w:rFonts w:ascii="Segoe UI" w:hAnsi="Segoe UI" w:cs="Segoe UI"/>
                <w:sz w:val="20"/>
              </w:rPr>
            </w:pPr>
          </w:p>
          <w:p w14:paraId="281FEBAF" w14:textId="77777777" w:rsidR="00514E54" w:rsidRDefault="00514E54" w:rsidP="0073299F">
            <w:pPr>
              <w:pStyle w:val="NoSpacing"/>
              <w:rPr>
                <w:rFonts w:ascii="Segoe UI" w:hAnsi="Segoe UI" w:cs="Segoe UI"/>
                <w:sz w:val="20"/>
              </w:rPr>
            </w:pPr>
            <w:r>
              <w:rPr>
                <w:rFonts w:ascii="Segoe UI" w:hAnsi="Segoe UI" w:cs="Segoe UI"/>
                <w:sz w:val="20"/>
              </w:rPr>
              <w:t>Issues with compensation:</w:t>
            </w:r>
          </w:p>
          <w:p w14:paraId="6BA161C7" w14:textId="77777777" w:rsidR="00514E54" w:rsidRDefault="00514E54" w:rsidP="0073299F">
            <w:pPr>
              <w:pStyle w:val="NoSpacing"/>
              <w:rPr>
                <w:rFonts w:ascii="Segoe UI" w:hAnsi="Segoe UI" w:cs="Segoe UI"/>
                <w:sz w:val="20"/>
              </w:rPr>
            </w:pPr>
          </w:p>
          <w:p w14:paraId="2930FAE4" w14:textId="77777777" w:rsidR="00514E54" w:rsidRDefault="00514E54" w:rsidP="0073299F">
            <w:pPr>
              <w:pStyle w:val="NoSpacing"/>
              <w:rPr>
                <w:rFonts w:ascii="Segoe UI" w:hAnsi="Segoe UI" w:cs="Segoe UI"/>
                <w:sz w:val="20"/>
              </w:rPr>
            </w:pPr>
          </w:p>
          <w:p w14:paraId="5715D05F" w14:textId="77777777" w:rsidR="00B42BCD" w:rsidRDefault="00B42BCD" w:rsidP="0073299F">
            <w:pPr>
              <w:pStyle w:val="NoSpacing"/>
              <w:rPr>
                <w:rFonts w:ascii="Segoe UI" w:hAnsi="Segoe UI" w:cs="Segoe UI"/>
                <w:sz w:val="20"/>
              </w:rPr>
            </w:pPr>
          </w:p>
          <w:p w14:paraId="7AE7BAA7" w14:textId="77777777" w:rsidR="00B42BCD" w:rsidRDefault="00B42BCD" w:rsidP="0073299F">
            <w:pPr>
              <w:pStyle w:val="NoSpacing"/>
              <w:rPr>
                <w:rFonts w:ascii="Segoe UI" w:hAnsi="Segoe UI" w:cs="Segoe UI"/>
                <w:sz w:val="20"/>
              </w:rPr>
            </w:pPr>
          </w:p>
        </w:tc>
      </w:tr>
      <w:tr w:rsidR="00B42BCD" w14:paraId="062BBB11" w14:textId="77777777" w:rsidTr="00074F87">
        <w:trPr>
          <w:trHeight w:val="2527"/>
        </w:trPr>
        <w:tc>
          <w:tcPr>
            <w:tcW w:w="4182" w:type="dxa"/>
          </w:tcPr>
          <w:p w14:paraId="7736B3FB" w14:textId="77777777" w:rsidR="00B42BCD" w:rsidRDefault="00B42BCD" w:rsidP="0073299F">
            <w:pPr>
              <w:pStyle w:val="NoSpacing"/>
              <w:rPr>
                <w:rFonts w:ascii="Segoe UI" w:hAnsi="Segoe UI" w:cs="Segoe UI"/>
                <w:sz w:val="20"/>
              </w:rPr>
            </w:pPr>
            <w:r>
              <w:rPr>
                <w:rFonts w:ascii="Segoe UI" w:hAnsi="Segoe UI" w:cs="Segoe UI"/>
                <w:sz w:val="20"/>
              </w:rPr>
              <w:t>Key facts and figures on appeals in the Court of Appeal</w:t>
            </w:r>
            <w:r w:rsidR="00514E54">
              <w:rPr>
                <w:rFonts w:ascii="Segoe UI" w:hAnsi="Segoe UI" w:cs="Segoe UI"/>
                <w:sz w:val="20"/>
              </w:rPr>
              <w:t xml:space="preserve"> (including leave):</w:t>
            </w:r>
          </w:p>
        </w:tc>
        <w:tc>
          <w:tcPr>
            <w:tcW w:w="6274" w:type="dxa"/>
            <w:gridSpan w:val="2"/>
            <w:vMerge/>
          </w:tcPr>
          <w:p w14:paraId="08A3922F" w14:textId="77777777" w:rsidR="00B42BCD" w:rsidRDefault="00B42BCD" w:rsidP="0073299F">
            <w:pPr>
              <w:pStyle w:val="NoSpacing"/>
              <w:rPr>
                <w:rFonts w:ascii="Segoe UI" w:hAnsi="Segoe UI" w:cs="Segoe UI"/>
                <w:sz w:val="20"/>
              </w:rPr>
            </w:pPr>
          </w:p>
        </w:tc>
      </w:tr>
      <w:tr w:rsidR="00514E54" w14:paraId="45E01ED7" w14:textId="77777777" w:rsidTr="00514E54">
        <w:tc>
          <w:tcPr>
            <w:tcW w:w="5098" w:type="dxa"/>
            <w:gridSpan w:val="2"/>
          </w:tcPr>
          <w:p w14:paraId="56B4322C" w14:textId="77777777" w:rsidR="00514E54" w:rsidRDefault="00514E54" w:rsidP="0073299F">
            <w:pPr>
              <w:pStyle w:val="NoSpacing"/>
              <w:rPr>
                <w:rFonts w:ascii="Segoe UI" w:hAnsi="Segoe UI" w:cs="Segoe UI"/>
                <w:sz w:val="20"/>
              </w:rPr>
            </w:pPr>
            <w:r w:rsidRPr="00514E54">
              <w:rPr>
                <w:rFonts w:ascii="Segoe UI" w:hAnsi="Segoe UI" w:cs="Segoe UI"/>
                <w:b/>
                <w:sz w:val="20"/>
              </w:rPr>
              <w:t>Bridgewater Four:</w:t>
            </w:r>
            <w:r>
              <w:rPr>
                <w:rFonts w:ascii="Segoe UI" w:hAnsi="Segoe UI" w:cs="Segoe UI"/>
                <w:sz w:val="20"/>
              </w:rPr>
              <w:t xml:space="preserve"> What issues with the operation of appeals are brought out by this case and the enquiries? </w:t>
            </w:r>
          </w:p>
          <w:p w14:paraId="59F5A843" w14:textId="77777777" w:rsidR="00514E54" w:rsidRDefault="00514E54" w:rsidP="0073299F">
            <w:pPr>
              <w:pStyle w:val="NoSpacing"/>
              <w:rPr>
                <w:rFonts w:ascii="Segoe UI" w:hAnsi="Segoe UI" w:cs="Segoe UI"/>
                <w:sz w:val="20"/>
              </w:rPr>
            </w:pPr>
          </w:p>
          <w:p w14:paraId="4044E9DB" w14:textId="77777777" w:rsidR="00514E54" w:rsidRDefault="00514E54" w:rsidP="0073299F">
            <w:pPr>
              <w:pStyle w:val="NoSpacing"/>
              <w:rPr>
                <w:rFonts w:ascii="Segoe UI" w:hAnsi="Segoe UI" w:cs="Segoe UI"/>
                <w:sz w:val="20"/>
              </w:rPr>
            </w:pPr>
          </w:p>
          <w:p w14:paraId="2ECC5665" w14:textId="77777777" w:rsidR="00514E54" w:rsidRDefault="00514E54" w:rsidP="0073299F">
            <w:pPr>
              <w:pStyle w:val="NoSpacing"/>
              <w:rPr>
                <w:rFonts w:ascii="Segoe UI" w:hAnsi="Segoe UI" w:cs="Segoe UI"/>
                <w:sz w:val="20"/>
              </w:rPr>
            </w:pPr>
          </w:p>
          <w:p w14:paraId="701B2061" w14:textId="77777777" w:rsidR="00514E54" w:rsidRDefault="00514E54" w:rsidP="0073299F">
            <w:pPr>
              <w:pStyle w:val="NoSpacing"/>
              <w:rPr>
                <w:rFonts w:ascii="Segoe UI" w:hAnsi="Segoe UI" w:cs="Segoe UI"/>
                <w:sz w:val="20"/>
              </w:rPr>
            </w:pPr>
          </w:p>
          <w:p w14:paraId="5BB61236" w14:textId="77777777" w:rsidR="00514E54" w:rsidRDefault="00514E54" w:rsidP="0073299F">
            <w:pPr>
              <w:pStyle w:val="NoSpacing"/>
              <w:rPr>
                <w:rFonts w:ascii="Segoe UI" w:hAnsi="Segoe UI" w:cs="Segoe UI"/>
                <w:sz w:val="20"/>
              </w:rPr>
            </w:pPr>
          </w:p>
          <w:p w14:paraId="72E58DE3" w14:textId="77777777" w:rsidR="00514E54" w:rsidRDefault="00514E54" w:rsidP="0073299F">
            <w:pPr>
              <w:pStyle w:val="NoSpacing"/>
              <w:rPr>
                <w:rFonts w:ascii="Segoe UI" w:hAnsi="Segoe UI" w:cs="Segoe UI"/>
                <w:sz w:val="20"/>
              </w:rPr>
            </w:pPr>
          </w:p>
          <w:p w14:paraId="6B81295C" w14:textId="77777777" w:rsidR="00514E54" w:rsidRDefault="00514E54" w:rsidP="0073299F">
            <w:pPr>
              <w:pStyle w:val="NoSpacing"/>
              <w:rPr>
                <w:rFonts w:ascii="Segoe UI" w:hAnsi="Segoe UI" w:cs="Segoe UI"/>
                <w:sz w:val="20"/>
              </w:rPr>
            </w:pPr>
          </w:p>
        </w:tc>
        <w:tc>
          <w:tcPr>
            <w:tcW w:w="5358" w:type="dxa"/>
          </w:tcPr>
          <w:p w14:paraId="551C9DD7" w14:textId="77777777" w:rsidR="00514E54" w:rsidRDefault="00514E54" w:rsidP="0073299F">
            <w:pPr>
              <w:pStyle w:val="NoSpacing"/>
              <w:rPr>
                <w:rFonts w:ascii="Segoe UI" w:hAnsi="Segoe UI" w:cs="Segoe UI"/>
                <w:sz w:val="20"/>
              </w:rPr>
            </w:pPr>
            <w:r>
              <w:rPr>
                <w:rFonts w:ascii="Segoe UI" w:hAnsi="Segoe UI" w:cs="Segoe UI"/>
                <w:sz w:val="20"/>
              </w:rPr>
              <w:lastRenderedPageBreak/>
              <w:t>What happens to D after a successful appeal?</w:t>
            </w:r>
          </w:p>
        </w:tc>
      </w:tr>
    </w:tbl>
    <w:p w14:paraId="420C00DC" w14:textId="77777777" w:rsidR="00B42BCD" w:rsidRDefault="00B42BCD" w:rsidP="0073299F">
      <w:pPr>
        <w:pStyle w:val="NoSpacing"/>
        <w:rPr>
          <w:rFonts w:ascii="Segoe UI" w:hAnsi="Segoe UI" w:cs="Segoe UI"/>
          <w:sz w:val="20"/>
        </w:rPr>
      </w:pPr>
    </w:p>
    <w:p w14:paraId="6189E132" w14:textId="77777777" w:rsidR="00B42BCD" w:rsidRDefault="00B42BCD" w:rsidP="0073299F">
      <w:pPr>
        <w:pStyle w:val="NoSpacing"/>
        <w:rPr>
          <w:rFonts w:ascii="Segoe UI" w:hAnsi="Segoe UI" w:cs="Segoe UI"/>
          <w:sz w:val="20"/>
        </w:rPr>
      </w:pPr>
    </w:p>
    <w:p w14:paraId="01911CE0" w14:textId="63D56D42" w:rsidR="0073299F" w:rsidRPr="00F86CC1" w:rsidRDefault="00514E54" w:rsidP="0073299F">
      <w:pPr>
        <w:pStyle w:val="NoSpacing"/>
        <w:shd w:val="clear" w:color="auto" w:fill="000000" w:themeFill="text1"/>
        <w:rPr>
          <w:rFonts w:ascii="Segoe UI" w:hAnsi="Segoe UI" w:cs="Segoe UI"/>
          <w:sz w:val="20"/>
        </w:rPr>
      </w:pPr>
      <w:r w:rsidRPr="00514E54">
        <w:rPr>
          <w:noProof/>
          <w:lang w:eastAsia="en-GB"/>
        </w:rPr>
        <w:drawing>
          <wp:anchor distT="0" distB="0" distL="114300" distR="114300" simplePos="0" relativeHeight="251667456" behindDoc="1" locked="0" layoutInCell="1" allowOverlap="1" wp14:anchorId="78CEB79E" wp14:editId="2D67326B">
            <wp:simplePos x="0" y="0"/>
            <wp:positionH relativeFrom="column">
              <wp:posOffset>4752975</wp:posOffset>
            </wp:positionH>
            <wp:positionV relativeFrom="paragraph">
              <wp:posOffset>0</wp:posOffset>
            </wp:positionV>
            <wp:extent cx="1905000" cy="2686050"/>
            <wp:effectExtent l="0" t="0" r="0" b="0"/>
            <wp:wrapTight wrapText="bothSides">
              <wp:wrapPolygon edited="0">
                <wp:start x="0" y="0"/>
                <wp:lineTo x="0" y="21447"/>
                <wp:lineTo x="21384" y="21447"/>
                <wp:lineTo x="2138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905000" cy="2686050"/>
                    </a:xfrm>
                    <a:prstGeom prst="rect">
                      <a:avLst/>
                    </a:prstGeom>
                  </pic:spPr>
                </pic:pic>
              </a:graphicData>
            </a:graphic>
          </wp:anchor>
        </w:drawing>
      </w:r>
      <w:r w:rsidR="0073299F" w:rsidRPr="00F86CC1">
        <w:rPr>
          <w:rFonts w:ascii="Segoe UI" w:hAnsi="Segoe UI" w:cs="Segoe UI"/>
          <w:b/>
          <w:sz w:val="20"/>
        </w:rPr>
        <w:t xml:space="preserve">Task </w:t>
      </w:r>
      <w:r w:rsidR="004D4F51">
        <w:rPr>
          <w:rFonts w:ascii="Segoe UI" w:hAnsi="Segoe UI" w:cs="Segoe UI"/>
          <w:b/>
          <w:sz w:val="20"/>
        </w:rPr>
        <w:t>Five</w:t>
      </w:r>
      <w:r w:rsidR="0073299F" w:rsidRPr="00F86CC1">
        <w:rPr>
          <w:rFonts w:ascii="Segoe UI" w:hAnsi="Segoe UI" w:cs="Segoe UI"/>
          <w:b/>
          <w:sz w:val="20"/>
        </w:rPr>
        <w:t>:</w:t>
      </w:r>
      <w:r w:rsidR="0073299F">
        <w:rPr>
          <w:rFonts w:ascii="Segoe UI" w:hAnsi="Segoe UI" w:cs="Segoe UI"/>
          <w:b/>
          <w:sz w:val="20"/>
        </w:rPr>
        <w:t xml:space="preserve"> </w:t>
      </w:r>
      <w:r w:rsidR="0073299F">
        <w:rPr>
          <w:rFonts w:ascii="Segoe UI" w:hAnsi="Segoe UI" w:cs="Segoe UI"/>
          <w:sz w:val="20"/>
        </w:rPr>
        <w:t>Changing and reforming the law</w:t>
      </w:r>
    </w:p>
    <w:p w14:paraId="370D6B75" w14:textId="77777777" w:rsidR="0073299F" w:rsidRDefault="0073299F" w:rsidP="0073299F">
      <w:pPr>
        <w:pStyle w:val="NoSpacing"/>
        <w:rPr>
          <w:rFonts w:ascii="Segoe UI" w:hAnsi="Segoe UI" w:cs="Segoe UI"/>
          <w:b/>
          <w:sz w:val="32"/>
        </w:rPr>
      </w:pPr>
      <w:r>
        <w:rPr>
          <w:rFonts w:ascii="Segoe UI" w:hAnsi="Segoe UI" w:cs="Segoe UI"/>
          <w:b/>
          <w:sz w:val="32"/>
        </w:rPr>
        <w:t>Double Jeopardy</w:t>
      </w:r>
    </w:p>
    <w:p w14:paraId="18E0362F" w14:textId="77777777" w:rsidR="0073299F" w:rsidRPr="003876B5" w:rsidRDefault="00181004" w:rsidP="0073299F">
      <w:pPr>
        <w:pStyle w:val="NoSpacing"/>
        <w:rPr>
          <w:rFonts w:ascii="Segoe UI" w:hAnsi="Segoe UI" w:cs="Segoe UI"/>
          <w:sz w:val="20"/>
        </w:rPr>
      </w:pPr>
      <w:r>
        <w:rPr>
          <w:rFonts w:ascii="Segoe UI" w:hAnsi="Segoe UI" w:cs="Segoe UI"/>
          <w:sz w:val="20"/>
        </w:rPr>
        <w:t xml:space="preserve">Watch the episode on </w:t>
      </w:r>
      <w:r w:rsidRPr="00514E54">
        <w:rPr>
          <w:rFonts w:ascii="Segoe UI" w:hAnsi="Segoe UI" w:cs="Segoe UI"/>
          <w:b/>
          <w:sz w:val="20"/>
        </w:rPr>
        <w:t>BBC iPlayer</w:t>
      </w:r>
      <w:r w:rsidR="00514E54" w:rsidRPr="00514E54">
        <w:rPr>
          <w:rFonts w:ascii="Segoe UI" w:hAnsi="Segoe UI" w:cs="Segoe UI"/>
          <w:b/>
          <w:sz w:val="20"/>
        </w:rPr>
        <w:t>: Catching Britain’s Killers: The Crimes that Changed Us (Episode 2)</w:t>
      </w:r>
      <w:r w:rsidR="003876B5">
        <w:rPr>
          <w:rFonts w:ascii="Segoe UI" w:hAnsi="Segoe UI" w:cs="Segoe UI"/>
          <w:b/>
          <w:sz w:val="20"/>
        </w:rPr>
        <w:t xml:space="preserve"> </w:t>
      </w:r>
      <w:r w:rsidR="003876B5">
        <w:rPr>
          <w:rFonts w:ascii="Segoe UI" w:hAnsi="Segoe UI" w:cs="Segoe UI"/>
          <w:sz w:val="20"/>
          <w:u w:val="single"/>
        </w:rPr>
        <w:t xml:space="preserve">Warning: </w:t>
      </w:r>
      <w:r w:rsidR="003876B5">
        <w:rPr>
          <w:rFonts w:ascii="Segoe UI" w:hAnsi="Segoe UI" w:cs="Segoe UI"/>
          <w:sz w:val="20"/>
        </w:rPr>
        <w:t xml:space="preserve">there may be details which are upsetting. </w:t>
      </w:r>
    </w:p>
    <w:p w14:paraId="6C8B5D5F" w14:textId="77777777" w:rsidR="0073299F" w:rsidRPr="0073299F" w:rsidRDefault="0073299F" w:rsidP="0073299F">
      <w:pPr>
        <w:pStyle w:val="NoSpacing"/>
        <w:rPr>
          <w:rFonts w:ascii="Segoe UI" w:hAnsi="Segoe UI" w:cs="Segoe UI"/>
          <w:sz w:val="20"/>
        </w:rPr>
      </w:pPr>
    </w:p>
    <w:p w14:paraId="3989FD79" w14:textId="77777777" w:rsidR="0073299F" w:rsidRPr="0073299F" w:rsidRDefault="00514E54" w:rsidP="0073299F">
      <w:pPr>
        <w:pStyle w:val="NoSpacing"/>
        <w:rPr>
          <w:rFonts w:ascii="Segoe UI" w:hAnsi="Segoe UI" w:cs="Segoe UI"/>
          <w:sz w:val="20"/>
        </w:rPr>
      </w:pPr>
      <w:r>
        <w:rPr>
          <w:rFonts w:ascii="Segoe UI" w:hAnsi="Segoe UI" w:cs="Segoe UI"/>
          <w:sz w:val="20"/>
        </w:rPr>
        <w:t xml:space="preserve">P.S. the other two episodes are excellent as well… take a look! </w:t>
      </w:r>
    </w:p>
    <w:p w14:paraId="7DCDDD73" w14:textId="77777777" w:rsidR="0073299F" w:rsidRDefault="0073299F" w:rsidP="0073299F">
      <w:pPr>
        <w:pStyle w:val="NoSpacing"/>
        <w:rPr>
          <w:rFonts w:ascii="Segoe UI" w:hAnsi="Segoe UI" w:cs="Segoe UI"/>
          <w:sz w:val="20"/>
        </w:rPr>
      </w:pPr>
    </w:p>
    <w:p w14:paraId="5DB58474" w14:textId="77777777" w:rsidR="00C2475C" w:rsidRDefault="00143208" w:rsidP="00143208">
      <w:pPr>
        <w:pStyle w:val="NoSpacing"/>
        <w:numPr>
          <w:ilvl w:val="0"/>
          <w:numId w:val="4"/>
        </w:numPr>
        <w:rPr>
          <w:rFonts w:ascii="Segoe UI" w:hAnsi="Segoe UI" w:cs="Segoe UI"/>
          <w:sz w:val="20"/>
        </w:rPr>
      </w:pPr>
      <w:r>
        <w:rPr>
          <w:rFonts w:ascii="Segoe UI" w:hAnsi="Segoe UI" w:cs="Segoe UI"/>
          <w:sz w:val="20"/>
        </w:rPr>
        <w:t xml:space="preserve">What issue was raised by the case of Donald Hume? </w:t>
      </w:r>
    </w:p>
    <w:p w14:paraId="17A743C3" w14:textId="77777777" w:rsidR="00143208" w:rsidRDefault="00143208" w:rsidP="0073299F">
      <w:pPr>
        <w:pStyle w:val="NoSpacing"/>
        <w:rPr>
          <w:rFonts w:ascii="Segoe UI" w:hAnsi="Segoe UI" w:cs="Segoe UI"/>
          <w:sz w:val="20"/>
        </w:rPr>
      </w:pPr>
    </w:p>
    <w:p w14:paraId="06DF5FB8" w14:textId="77777777" w:rsidR="00143208" w:rsidRDefault="00143208" w:rsidP="0073299F">
      <w:pPr>
        <w:pStyle w:val="NoSpacing"/>
        <w:rPr>
          <w:rFonts w:ascii="Segoe UI" w:hAnsi="Segoe UI" w:cs="Segoe UI"/>
          <w:sz w:val="20"/>
        </w:rPr>
      </w:pPr>
    </w:p>
    <w:p w14:paraId="4267BB15" w14:textId="77777777" w:rsidR="006B32BB" w:rsidRDefault="006B32BB" w:rsidP="006B32BB">
      <w:pPr>
        <w:pStyle w:val="NoSpacing"/>
        <w:numPr>
          <w:ilvl w:val="0"/>
          <w:numId w:val="4"/>
        </w:numPr>
        <w:rPr>
          <w:rFonts w:ascii="Segoe UI" w:hAnsi="Segoe UI" w:cs="Segoe UI"/>
          <w:sz w:val="20"/>
        </w:rPr>
      </w:pPr>
      <w:r>
        <w:rPr>
          <w:rFonts w:ascii="Segoe UI" w:hAnsi="Segoe UI" w:cs="Segoe UI"/>
          <w:sz w:val="20"/>
        </w:rPr>
        <w:t>What were the facts of the case of Julie Hogg?</w:t>
      </w:r>
    </w:p>
    <w:p w14:paraId="2080F909" w14:textId="77777777" w:rsidR="006B32BB" w:rsidRDefault="006B32BB" w:rsidP="006B32BB">
      <w:pPr>
        <w:pStyle w:val="NoSpacing"/>
        <w:rPr>
          <w:rFonts w:ascii="Segoe UI" w:hAnsi="Segoe UI" w:cs="Segoe UI"/>
          <w:sz w:val="20"/>
        </w:rPr>
      </w:pPr>
    </w:p>
    <w:p w14:paraId="0EDE9109" w14:textId="77777777" w:rsidR="006B32BB" w:rsidRDefault="006B32BB" w:rsidP="006B32BB">
      <w:pPr>
        <w:pStyle w:val="NoSpacing"/>
        <w:rPr>
          <w:rFonts w:ascii="Segoe UI" w:hAnsi="Segoe UI" w:cs="Segoe UI"/>
          <w:sz w:val="20"/>
        </w:rPr>
      </w:pPr>
    </w:p>
    <w:p w14:paraId="0B6EB3AE" w14:textId="77777777" w:rsidR="006B32BB" w:rsidRDefault="006B32BB" w:rsidP="006B32BB">
      <w:pPr>
        <w:pStyle w:val="NoSpacing"/>
        <w:rPr>
          <w:rFonts w:ascii="Segoe UI" w:hAnsi="Segoe UI" w:cs="Segoe UI"/>
          <w:sz w:val="20"/>
        </w:rPr>
      </w:pPr>
    </w:p>
    <w:p w14:paraId="30EFD089" w14:textId="77777777" w:rsidR="006B32BB" w:rsidRDefault="006B32BB" w:rsidP="006B32BB">
      <w:pPr>
        <w:pStyle w:val="NoSpacing"/>
        <w:rPr>
          <w:rFonts w:ascii="Segoe UI" w:hAnsi="Segoe UI" w:cs="Segoe UI"/>
          <w:sz w:val="20"/>
        </w:rPr>
      </w:pPr>
    </w:p>
    <w:p w14:paraId="7B1FE5B1" w14:textId="77777777" w:rsidR="006B32BB" w:rsidRDefault="006B32BB" w:rsidP="006B32BB">
      <w:pPr>
        <w:pStyle w:val="NoSpacing"/>
        <w:rPr>
          <w:rFonts w:ascii="Segoe UI" w:hAnsi="Segoe UI" w:cs="Segoe UI"/>
          <w:sz w:val="20"/>
        </w:rPr>
      </w:pPr>
    </w:p>
    <w:p w14:paraId="11BBB3E9" w14:textId="77777777" w:rsidR="00514E54" w:rsidRDefault="003876B5" w:rsidP="0073299F">
      <w:pPr>
        <w:pStyle w:val="NoSpacing"/>
        <w:numPr>
          <w:ilvl w:val="0"/>
          <w:numId w:val="4"/>
        </w:numPr>
        <w:rPr>
          <w:rFonts w:ascii="Segoe UI" w:hAnsi="Segoe UI" w:cs="Segoe UI"/>
          <w:sz w:val="20"/>
        </w:rPr>
      </w:pPr>
      <w:r>
        <w:rPr>
          <w:rFonts w:ascii="Segoe UI" w:hAnsi="Segoe UI" w:cs="Segoe UI"/>
          <w:sz w:val="20"/>
        </w:rPr>
        <w:t>What evidence was there that Dunlop may have been responsible for it?</w:t>
      </w:r>
    </w:p>
    <w:p w14:paraId="68F1A7D1" w14:textId="77777777" w:rsidR="003876B5" w:rsidRDefault="003876B5" w:rsidP="003876B5">
      <w:pPr>
        <w:pStyle w:val="NoSpacing"/>
        <w:rPr>
          <w:rFonts w:ascii="Segoe UI" w:hAnsi="Segoe UI" w:cs="Segoe UI"/>
          <w:sz w:val="20"/>
        </w:rPr>
      </w:pPr>
    </w:p>
    <w:p w14:paraId="19BFE348" w14:textId="77777777" w:rsidR="003876B5" w:rsidRDefault="003876B5" w:rsidP="003876B5">
      <w:pPr>
        <w:pStyle w:val="NoSpacing"/>
        <w:rPr>
          <w:rFonts w:ascii="Segoe UI" w:hAnsi="Segoe UI" w:cs="Segoe UI"/>
          <w:sz w:val="20"/>
        </w:rPr>
      </w:pPr>
    </w:p>
    <w:p w14:paraId="717EF946" w14:textId="77777777" w:rsidR="003876B5" w:rsidRDefault="003876B5" w:rsidP="003876B5">
      <w:pPr>
        <w:pStyle w:val="NoSpacing"/>
        <w:rPr>
          <w:rFonts w:ascii="Segoe UI" w:hAnsi="Segoe UI" w:cs="Segoe UI"/>
          <w:sz w:val="20"/>
        </w:rPr>
      </w:pPr>
    </w:p>
    <w:p w14:paraId="2F2DF482" w14:textId="77777777" w:rsidR="003876B5" w:rsidRDefault="003876B5" w:rsidP="003876B5">
      <w:pPr>
        <w:pStyle w:val="NoSpacing"/>
        <w:numPr>
          <w:ilvl w:val="0"/>
          <w:numId w:val="4"/>
        </w:numPr>
        <w:rPr>
          <w:rFonts w:ascii="Segoe UI" w:hAnsi="Segoe UI" w:cs="Segoe UI"/>
          <w:sz w:val="20"/>
        </w:rPr>
      </w:pPr>
      <w:r>
        <w:rPr>
          <w:rFonts w:ascii="Segoe UI" w:hAnsi="Segoe UI" w:cs="Segoe UI"/>
          <w:sz w:val="20"/>
        </w:rPr>
        <w:lastRenderedPageBreak/>
        <w:t>What did the jury decide at the trial and what impact did this have?</w:t>
      </w:r>
    </w:p>
    <w:p w14:paraId="1109DF4B" w14:textId="77777777" w:rsidR="003876B5" w:rsidRDefault="003876B5" w:rsidP="003876B5">
      <w:pPr>
        <w:pStyle w:val="NoSpacing"/>
        <w:rPr>
          <w:rFonts w:ascii="Segoe UI" w:hAnsi="Segoe UI" w:cs="Segoe UI"/>
          <w:sz w:val="20"/>
        </w:rPr>
      </w:pPr>
    </w:p>
    <w:p w14:paraId="42C7FF56" w14:textId="77777777" w:rsidR="003876B5" w:rsidRDefault="003876B5" w:rsidP="003876B5">
      <w:pPr>
        <w:pStyle w:val="NoSpacing"/>
        <w:rPr>
          <w:rFonts w:ascii="Segoe UI" w:hAnsi="Segoe UI" w:cs="Segoe UI"/>
          <w:sz w:val="20"/>
        </w:rPr>
      </w:pPr>
    </w:p>
    <w:p w14:paraId="0D9B5DD6" w14:textId="77777777" w:rsidR="003876B5" w:rsidRDefault="003876B5" w:rsidP="003876B5">
      <w:pPr>
        <w:pStyle w:val="NoSpacing"/>
        <w:rPr>
          <w:rFonts w:ascii="Segoe UI" w:hAnsi="Segoe UI" w:cs="Segoe UI"/>
          <w:sz w:val="20"/>
        </w:rPr>
      </w:pPr>
    </w:p>
    <w:p w14:paraId="1C6B9B2F" w14:textId="77777777" w:rsidR="003876B5" w:rsidRDefault="003876B5" w:rsidP="003876B5">
      <w:pPr>
        <w:pStyle w:val="NoSpacing"/>
        <w:numPr>
          <w:ilvl w:val="0"/>
          <w:numId w:val="4"/>
        </w:numPr>
        <w:rPr>
          <w:rFonts w:ascii="Segoe UI" w:hAnsi="Segoe UI" w:cs="Segoe UI"/>
          <w:sz w:val="20"/>
        </w:rPr>
      </w:pPr>
      <w:r>
        <w:rPr>
          <w:rFonts w:ascii="Segoe UI" w:hAnsi="Segoe UI" w:cs="Segoe UI"/>
          <w:sz w:val="20"/>
        </w:rPr>
        <w:t xml:space="preserve">What was the aim of the double jeopardy law? </w:t>
      </w:r>
    </w:p>
    <w:p w14:paraId="672D15A4" w14:textId="77777777" w:rsidR="00484846" w:rsidRDefault="00484846" w:rsidP="00484846">
      <w:pPr>
        <w:pStyle w:val="NoSpacing"/>
        <w:rPr>
          <w:rFonts w:ascii="Segoe UI" w:hAnsi="Segoe UI" w:cs="Segoe UI"/>
          <w:sz w:val="20"/>
        </w:rPr>
      </w:pPr>
    </w:p>
    <w:p w14:paraId="47A41DED" w14:textId="77777777" w:rsidR="00484846" w:rsidRDefault="00484846" w:rsidP="00484846">
      <w:pPr>
        <w:pStyle w:val="NoSpacing"/>
        <w:rPr>
          <w:rFonts w:ascii="Segoe UI" w:hAnsi="Segoe UI" w:cs="Segoe UI"/>
          <w:sz w:val="20"/>
        </w:rPr>
      </w:pPr>
    </w:p>
    <w:p w14:paraId="7E1CF5C5" w14:textId="77777777" w:rsidR="00484846" w:rsidRDefault="00484846" w:rsidP="00484846">
      <w:pPr>
        <w:pStyle w:val="NoSpacing"/>
        <w:rPr>
          <w:rFonts w:ascii="Segoe UI" w:hAnsi="Segoe UI" w:cs="Segoe UI"/>
          <w:sz w:val="20"/>
        </w:rPr>
      </w:pPr>
    </w:p>
    <w:p w14:paraId="380D7D41" w14:textId="77777777" w:rsidR="00484846" w:rsidRDefault="00484846" w:rsidP="00484846">
      <w:pPr>
        <w:pStyle w:val="NoSpacing"/>
        <w:rPr>
          <w:rFonts w:ascii="Segoe UI" w:hAnsi="Segoe UI" w:cs="Segoe UI"/>
          <w:sz w:val="20"/>
        </w:rPr>
      </w:pPr>
    </w:p>
    <w:p w14:paraId="788AF5A9" w14:textId="77777777" w:rsidR="00484846" w:rsidRDefault="00484846" w:rsidP="00484846">
      <w:pPr>
        <w:pStyle w:val="NoSpacing"/>
        <w:numPr>
          <w:ilvl w:val="0"/>
          <w:numId w:val="4"/>
        </w:numPr>
        <w:rPr>
          <w:rFonts w:ascii="Segoe UI" w:hAnsi="Segoe UI" w:cs="Segoe UI"/>
          <w:sz w:val="20"/>
        </w:rPr>
      </w:pPr>
      <w:r>
        <w:rPr>
          <w:rFonts w:ascii="Segoe UI" w:hAnsi="Segoe UI" w:cs="Segoe UI"/>
          <w:sz w:val="20"/>
        </w:rPr>
        <w:t>What impact did the Stephen Lawrence report (McPherson Inquiry) have on double jeopardy?</w:t>
      </w:r>
    </w:p>
    <w:p w14:paraId="05FF4670" w14:textId="77777777" w:rsidR="00B70F10" w:rsidRDefault="00B70F10" w:rsidP="00B70F10">
      <w:pPr>
        <w:pStyle w:val="NoSpacing"/>
        <w:rPr>
          <w:rFonts w:ascii="Segoe UI" w:hAnsi="Segoe UI" w:cs="Segoe UI"/>
          <w:sz w:val="20"/>
        </w:rPr>
      </w:pPr>
    </w:p>
    <w:p w14:paraId="2D3DFBD9" w14:textId="77777777" w:rsidR="00B70F10" w:rsidRDefault="00B70F10" w:rsidP="00B70F10">
      <w:pPr>
        <w:pStyle w:val="NoSpacing"/>
        <w:rPr>
          <w:rFonts w:ascii="Segoe UI" w:hAnsi="Segoe UI" w:cs="Segoe UI"/>
          <w:sz w:val="20"/>
        </w:rPr>
      </w:pPr>
    </w:p>
    <w:p w14:paraId="3DF38069" w14:textId="77777777" w:rsidR="00B70F10" w:rsidRDefault="00B70F10" w:rsidP="00B70F10">
      <w:pPr>
        <w:pStyle w:val="NoSpacing"/>
        <w:rPr>
          <w:rFonts w:ascii="Segoe UI" w:hAnsi="Segoe UI" w:cs="Segoe UI"/>
          <w:sz w:val="20"/>
        </w:rPr>
      </w:pPr>
    </w:p>
    <w:p w14:paraId="4192080C" w14:textId="77777777" w:rsidR="00B70F10" w:rsidRDefault="00B70F10" w:rsidP="00B70F10">
      <w:pPr>
        <w:pStyle w:val="NoSpacing"/>
        <w:rPr>
          <w:rFonts w:ascii="Segoe UI" w:hAnsi="Segoe UI" w:cs="Segoe UI"/>
          <w:sz w:val="20"/>
        </w:rPr>
      </w:pPr>
    </w:p>
    <w:p w14:paraId="1A4B8E47" w14:textId="77777777" w:rsidR="00B70F10" w:rsidRDefault="00B70F10" w:rsidP="00B70F10">
      <w:pPr>
        <w:pStyle w:val="NoSpacing"/>
        <w:numPr>
          <w:ilvl w:val="0"/>
          <w:numId w:val="4"/>
        </w:numPr>
        <w:rPr>
          <w:rFonts w:ascii="Segoe UI" w:hAnsi="Segoe UI" w:cs="Segoe UI"/>
          <w:sz w:val="20"/>
        </w:rPr>
      </w:pPr>
      <w:r>
        <w:rPr>
          <w:rFonts w:ascii="Segoe UI" w:hAnsi="Segoe UI" w:cs="Segoe UI"/>
          <w:sz w:val="20"/>
        </w:rPr>
        <w:t xml:space="preserve">What </w:t>
      </w:r>
      <w:r w:rsidR="00300CE6">
        <w:rPr>
          <w:rFonts w:ascii="Segoe UI" w:hAnsi="Segoe UI" w:cs="Segoe UI"/>
          <w:sz w:val="20"/>
        </w:rPr>
        <w:t>further charges did Billy Dunlop face and what was the evidence to support them? What sentence did he receive?</w:t>
      </w:r>
    </w:p>
    <w:p w14:paraId="5F9DEC11" w14:textId="77777777" w:rsidR="00501739" w:rsidRDefault="00501739" w:rsidP="00501739">
      <w:pPr>
        <w:pStyle w:val="NoSpacing"/>
        <w:rPr>
          <w:rFonts w:ascii="Segoe UI" w:hAnsi="Segoe UI" w:cs="Segoe UI"/>
          <w:sz w:val="20"/>
        </w:rPr>
      </w:pPr>
    </w:p>
    <w:p w14:paraId="487643CF" w14:textId="77777777" w:rsidR="00501739" w:rsidRDefault="00501739" w:rsidP="00501739">
      <w:pPr>
        <w:pStyle w:val="NoSpacing"/>
        <w:rPr>
          <w:rFonts w:ascii="Segoe UI" w:hAnsi="Segoe UI" w:cs="Segoe UI"/>
          <w:sz w:val="20"/>
        </w:rPr>
      </w:pPr>
    </w:p>
    <w:p w14:paraId="7C142ACC" w14:textId="77777777" w:rsidR="00501739" w:rsidRDefault="00501739" w:rsidP="00501739">
      <w:pPr>
        <w:pStyle w:val="NoSpacing"/>
        <w:rPr>
          <w:rFonts w:ascii="Segoe UI" w:hAnsi="Segoe UI" w:cs="Segoe UI"/>
          <w:sz w:val="20"/>
        </w:rPr>
      </w:pPr>
    </w:p>
    <w:p w14:paraId="2CBAC2B4" w14:textId="77777777" w:rsidR="00501739" w:rsidRDefault="00501739" w:rsidP="00501739">
      <w:pPr>
        <w:pStyle w:val="NoSpacing"/>
        <w:numPr>
          <w:ilvl w:val="0"/>
          <w:numId w:val="4"/>
        </w:numPr>
        <w:rPr>
          <w:rFonts w:ascii="Segoe UI" w:hAnsi="Segoe UI" w:cs="Segoe UI"/>
          <w:sz w:val="20"/>
        </w:rPr>
      </w:pPr>
      <w:r>
        <w:rPr>
          <w:rFonts w:ascii="Segoe UI" w:hAnsi="Segoe UI" w:cs="Segoe UI"/>
          <w:sz w:val="20"/>
        </w:rPr>
        <w:t>How does this case illustrate lobbying</w:t>
      </w:r>
      <w:r w:rsidR="006E4A0C">
        <w:rPr>
          <w:rFonts w:ascii="Segoe UI" w:hAnsi="Segoe UI" w:cs="Segoe UI"/>
          <w:sz w:val="20"/>
        </w:rPr>
        <w:t xml:space="preserve"> by both individuals and MPs/Peers?</w:t>
      </w:r>
    </w:p>
    <w:p w14:paraId="13CC5121" w14:textId="77777777" w:rsidR="00501739" w:rsidRDefault="00501739" w:rsidP="00501739">
      <w:pPr>
        <w:pStyle w:val="NoSpacing"/>
        <w:rPr>
          <w:rFonts w:ascii="Segoe UI" w:hAnsi="Segoe UI" w:cs="Segoe UI"/>
          <w:sz w:val="20"/>
        </w:rPr>
      </w:pPr>
    </w:p>
    <w:p w14:paraId="20511B62" w14:textId="77777777" w:rsidR="00501739" w:rsidRDefault="00501739" w:rsidP="00501739">
      <w:pPr>
        <w:pStyle w:val="NoSpacing"/>
        <w:rPr>
          <w:rFonts w:ascii="Segoe UI" w:hAnsi="Segoe UI" w:cs="Segoe UI"/>
          <w:sz w:val="20"/>
        </w:rPr>
      </w:pPr>
    </w:p>
    <w:p w14:paraId="62944183" w14:textId="77777777" w:rsidR="00501739" w:rsidRDefault="00501739" w:rsidP="00501739">
      <w:pPr>
        <w:pStyle w:val="NoSpacing"/>
        <w:numPr>
          <w:ilvl w:val="0"/>
          <w:numId w:val="4"/>
        </w:numPr>
        <w:rPr>
          <w:rFonts w:ascii="Segoe UI" w:hAnsi="Segoe UI" w:cs="Segoe UI"/>
          <w:sz w:val="20"/>
        </w:rPr>
      </w:pPr>
      <w:r>
        <w:rPr>
          <w:rFonts w:ascii="Segoe UI" w:hAnsi="Segoe UI" w:cs="Segoe UI"/>
          <w:sz w:val="20"/>
        </w:rPr>
        <w:t xml:space="preserve">What other legal principle would be affected by the change to the law on double jeopardy? </w:t>
      </w:r>
    </w:p>
    <w:p w14:paraId="6CA2204B" w14:textId="77777777" w:rsidR="006E4A0C" w:rsidRDefault="006E4A0C" w:rsidP="006E4A0C">
      <w:pPr>
        <w:pStyle w:val="NoSpacing"/>
        <w:rPr>
          <w:rFonts w:ascii="Segoe UI" w:hAnsi="Segoe UI" w:cs="Segoe UI"/>
          <w:sz w:val="20"/>
        </w:rPr>
      </w:pPr>
    </w:p>
    <w:p w14:paraId="22BDD80E" w14:textId="77777777" w:rsidR="006E4A0C" w:rsidRDefault="006E4A0C" w:rsidP="006E4A0C">
      <w:pPr>
        <w:pStyle w:val="NoSpacing"/>
        <w:rPr>
          <w:rFonts w:ascii="Segoe UI" w:hAnsi="Segoe UI" w:cs="Segoe UI"/>
          <w:sz w:val="20"/>
        </w:rPr>
      </w:pPr>
    </w:p>
    <w:p w14:paraId="68165FD5" w14:textId="77777777" w:rsidR="006E4A0C" w:rsidRDefault="006E4A0C" w:rsidP="006E4A0C">
      <w:pPr>
        <w:pStyle w:val="NoSpacing"/>
        <w:rPr>
          <w:rFonts w:ascii="Segoe UI" w:hAnsi="Segoe UI" w:cs="Segoe UI"/>
          <w:sz w:val="20"/>
        </w:rPr>
      </w:pPr>
    </w:p>
    <w:p w14:paraId="3D676AE9" w14:textId="77777777" w:rsidR="006E4A0C" w:rsidRPr="003876B5" w:rsidRDefault="006E4A0C" w:rsidP="006E4A0C">
      <w:pPr>
        <w:pStyle w:val="NoSpacing"/>
        <w:numPr>
          <w:ilvl w:val="0"/>
          <w:numId w:val="4"/>
        </w:numPr>
        <w:rPr>
          <w:rFonts w:ascii="Segoe UI" w:hAnsi="Segoe UI" w:cs="Segoe UI"/>
          <w:sz w:val="20"/>
        </w:rPr>
      </w:pPr>
      <w:r>
        <w:rPr>
          <w:rFonts w:ascii="Segoe UI" w:hAnsi="Segoe UI" w:cs="Segoe UI"/>
          <w:sz w:val="20"/>
        </w:rPr>
        <w:t xml:space="preserve">Why was Julie Hogg’s mother still apprehensive following the White Paper? </w:t>
      </w:r>
    </w:p>
    <w:p w14:paraId="437D4223" w14:textId="77777777" w:rsidR="00514E54" w:rsidRDefault="00514E54" w:rsidP="0073299F">
      <w:pPr>
        <w:pStyle w:val="NoSpacing"/>
        <w:rPr>
          <w:rFonts w:ascii="Segoe UI" w:hAnsi="Segoe UI" w:cs="Segoe UI"/>
          <w:b/>
          <w:sz w:val="32"/>
        </w:rPr>
      </w:pPr>
    </w:p>
    <w:p w14:paraId="375F1C38" w14:textId="77777777" w:rsidR="00514E54" w:rsidRDefault="005A5427" w:rsidP="005A5427">
      <w:pPr>
        <w:pStyle w:val="NoSpacing"/>
        <w:numPr>
          <w:ilvl w:val="0"/>
          <w:numId w:val="4"/>
        </w:numPr>
        <w:rPr>
          <w:rFonts w:ascii="Segoe UI" w:hAnsi="Segoe UI" w:cs="Segoe UI"/>
          <w:sz w:val="20"/>
        </w:rPr>
      </w:pPr>
      <w:r w:rsidRPr="005A5427">
        <w:rPr>
          <w:rFonts w:ascii="Segoe UI" w:hAnsi="Segoe UI" w:cs="Segoe UI"/>
          <w:sz w:val="20"/>
        </w:rPr>
        <w:t>What are the criteria for double jeopardy to be set aside?</w:t>
      </w:r>
    </w:p>
    <w:p w14:paraId="56CA7293" w14:textId="77777777" w:rsidR="005A5427" w:rsidRDefault="005A5427" w:rsidP="005A5427">
      <w:pPr>
        <w:pStyle w:val="ListParagraph"/>
        <w:rPr>
          <w:rFonts w:ascii="Segoe UI" w:hAnsi="Segoe UI" w:cs="Segoe UI"/>
          <w:sz w:val="20"/>
        </w:rPr>
      </w:pPr>
    </w:p>
    <w:p w14:paraId="2F9A5043" w14:textId="77777777" w:rsidR="005A5427" w:rsidRPr="005A5427" w:rsidRDefault="005A5427" w:rsidP="005A5427">
      <w:pPr>
        <w:pStyle w:val="NoSpacing"/>
        <w:numPr>
          <w:ilvl w:val="0"/>
          <w:numId w:val="4"/>
        </w:numPr>
        <w:rPr>
          <w:rFonts w:ascii="Segoe UI" w:hAnsi="Segoe UI" w:cs="Segoe UI"/>
          <w:sz w:val="20"/>
        </w:rPr>
      </w:pPr>
      <w:r>
        <w:rPr>
          <w:rFonts w:ascii="Segoe UI" w:hAnsi="Segoe UI" w:cs="Segoe UI"/>
          <w:sz w:val="20"/>
        </w:rPr>
        <w:t xml:space="preserve">Explain one of the further cases affected by double jeopardy change. </w:t>
      </w:r>
    </w:p>
    <w:p w14:paraId="4E05F288" w14:textId="77777777" w:rsidR="00514E54" w:rsidRDefault="00514E54" w:rsidP="0073299F">
      <w:pPr>
        <w:pStyle w:val="NoSpacing"/>
        <w:rPr>
          <w:rFonts w:ascii="Segoe UI" w:hAnsi="Segoe UI" w:cs="Segoe UI"/>
          <w:b/>
          <w:sz w:val="32"/>
        </w:rPr>
      </w:pPr>
    </w:p>
    <w:p w14:paraId="55361D3A" w14:textId="77777777" w:rsidR="00514E54" w:rsidRDefault="00514E54" w:rsidP="0073299F">
      <w:pPr>
        <w:pStyle w:val="NoSpacing"/>
        <w:rPr>
          <w:rFonts w:ascii="Segoe UI" w:hAnsi="Segoe UI" w:cs="Segoe UI"/>
          <w:b/>
          <w:sz w:val="32"/>
        </w:rPr>
      </w:pPr>
    </w:p>
    <w:p w14:paraId="65CE61F4" w14:textId="4C3D8463" w:rsidR="004D0FC7" w:rsidRDefault="004D0FC7" w:rsidP="0073299F">
      <w:pPr>
        <w:pStyle w:val="NoSpacing"/>
        <w:rPr>
          <w:rFonts w:ascii="Segoe UI" w:hAnsi="Segoe UI" w:cs="Segoe UI"/>
          <w:b/>
          <w:sz w:val="32"/>
        </w:rPr>
      </w:pPr>
      <w:bookmarkStart w:id="0" w:name="_GoBack"/>
      <w:bookmarkEnd w:id="0"/>
      <w:r>
        <w:rPr>
          <w:rFonts w:ascii="Segoe UI" w:hAnsi="Segoe UI" w:cs="Segoe UI"/>
          <w:b/>
          <w:sz w:val="32"/>
        </w:rPr>
        <w:t xml:space="preserve">Below are a range of documentaries and legally linked films… </w:t>
      </w:r>
    </w:p>
    <w:p w14:paraId="326BF78C" w14:textId="61D148EA" w:rsidR="004D4F51" w:rsidRDefault="004D0FC7" w:rsidP="0073299F">
      <w:pPr>
        <w:pStyle w:val="NoSpacing"/>
        <w:rPr>
          <w:rFonts w:ascii="Segoe UI" w:hAnsi="Segoe UI" w:cs="Segoe UI"/>
          <w:bCs/>
          <w:sz w:val="24"/>
          <w:szCs w:val="18"/>
        </w:rPr>
      </w:pPr>
      <w:r w:rsidRPr="004D0FC7">
        <w:rPr>
          <w:rFonts w:ascii="Segoe UI" w:hAnsi="Segoe UI" w:cs="Segoe UI"/>
          <w:bCs/>
          <w:sz w:val="24"/>
          <w:szCs w:val="18"/>
        </w:rPr>
        <w:t>The original PowerPoint slide you have access to contains all of the links to any open</w:t>
      </w:r>
      <w:r>
        <w:rPr>
          <w:rFonts w:ascii="Segoe UI" w:hAnsi="Segoe UI" w:cs="Segoe UI"/>
          <w:bCs/>
          <w:sz w:val="24"/>
          <w:szCs w:val="18"/>
        </w:rPr>
        <w:t xml:space="preserve"> </w:t>
      </w:r>
      <w:r w:rsidRPr="004D0FC7">
        <w:rPr>
          <w:rFonts w:ascii="Segoe UI" w:hAnsi="Segoe UI" w:cs="Segoe UI"/>
          <w:bCs/>
          <w:sz w:val="24"/>
          <w:szCs w:val="18"/>
        </w:rPr>
        <w:t xml:space="preserve">access sources – just click on the </w:t>
      </w:r>
      <w:r w:rsidRPr="004D0FC7">
        <w:rPr>
          <w:rFonts w:ascii="Segoe UI" w:hAnsi="Segoe UI" w:cs="Segoe UI"/>
          <w:b/>
          <w:sz w:val="24"/>
          <w:szCs w:val="18"/>
        </w:rPr>
        <w:t>image</w:t>
      </w:r>
      <w:r w:rsidRPr="004D0FC7">
        <w:rPr>
          <w:rFonts w:ascii="Segoe UI" w:hAnsi="Segoe UI" w:cs="Segoe UI"/>
          <w:bCs/>
          <w:sz w:val="24"/>
          <w:szCs w:val="18"/>
        </w:rPr>
        <w:t xml:space="preserve">. </w:t>
      </w:r>
    </w:p>
    <w:p w14:paraId="34E724D5" w14:textId="1FF9E96B" w:rsidR="004D0FC7" w:rsidRDefault="004D0FC7" w:rsidP="0073299F">
      <w:pPr>
        <w:pStyle w:val="NoSpacing"/>
        <w:rPr>
          <w:rFonts w:ascii="Segoe UI" w:hAnsi="Segoe UI" w:cs="Segoe UI"/>
          <w:bCs/>
          <w:sz w:val="24"/>
          <w:szCs w:val="18"/>
        </w:rPr>
      </w:pPr>
    </w:p>
    <w:p w14:paraId="517C7D72" w14:textId="4ACD6EF3" w:rsidR="004D0FC7" w:rsidRPr="004D0FC7" w:rsidRDefault="004D0FC7" w:rsidP="0073299F">
      <w:pPr>
        <w:pStyle w:val="NoSpacing"/>
        <w:rPr>
          <w:rFonts w:ascii="Segoe UI" w:hAnsi="Segoe UI" w:cs="Segoe UI"/>
          <w:bCs/>
          <w:sz w:val="24"/>
          <w:szCs w:val="18"/>
        </w:rPr>
      </w:pPr>
      <w:r w:rsidRPr="004D0FC7">
        <w:rPr>
          <w:rFonts w:ascii="Segoe UI" w:hAnsi="Segoe UI" w:cs="Segoe UI"/>
          <w:b/>
          <w:noProof/>
          <w:sz w:val="32"/>
          <w:lang w:eastAsia="en-GB"/>
        </w:rPr>
        <w:drawing>
          <wp:anchor distT="0" distB="0" distL="114300" distR="114300" simplePos="0" relativeHeight="251692032" behindDoc="1" locked="0" layoutInCell="1" allowOverlap="1" wp14:anchorId="0349E892" wp14:editId="46264B47">
            <wp:simplePos x="0" y="0"/>
            <wp:positionH relativeFrom="margin">
              <wp:align>center</wp:align>
            </wp:positionH>
            <wp:positionV relativeFrom="paragraph">
              <wp:posOffset>440055</wp:posOffset>
            </wp:positionV>
            <wp:extent cx="6096000" cy="3429000"/>
            <wp:effectExtent l="0" t="0" r="0" b="0"/>
            <wp:wrapTight wrapText="bothSides">
              <wp:wrapPolygon edited="0">
                <wp:start x="0" y="0"/>
                <wp:lineTo x="0" y="21480"/>
                <wp:lineTo x="21533" y="21480"/>
                <wp:lineTo x="2153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96000" cy="3429000"/>
                    </a:xfrm>
                    <a:prstGeom prst="rect">
                      <a:avLst/>
                    </a:prstGeom>
                  </pic:spPr>
                </pic:pic>
              </a:graphicData>
            </a:graphic>
          </wp:anchor>
        </w:drawing>
      </w:r>
      <w:r>
        <w:rPr>
          <w:rFonts w:ascii="Segoe UI" w:hAnsi="Segoe UI" w:cs="Segoe UI"/>
          <w:bCs/>
          <w:sz w:val="24"/>
          <w:szCs w:val="18"/>
        </w:rPr>
        <w:t xml:space="preserve">In case you need them, the suggestions and their origins are below. </w:t>
      </w:r>
    </w:p>
    <w:p w14:paraId="0F8E28C6" w14:textId="0303FB54" w:rsidR="004D4F51" w:rsidRPr="004D0FC7" w:rsidRDefault="004D4F51" w:rsidP="0073299F">
      <w:pPr>
        <w:pStyle w:val="NoSpacing"/>
        <w:rPr>
          <w:rFonts w:ascii="Segoe UI" w:hAnsi="Segoe UI" w:cs="Segoe UI"/>
          <w:b/>
          <w:sz w:val="24"/>
          <w:szCs w:val="18"/>
        </w:rPr>
      </w:pPr>
    </w:p>
    <w:p w14:paraId="46BD4713" w14:textId="17FEE394" w:rsidR="004D4F51" w:rsidRPr="004D0FC7" w:rsidRDefault="004D4F51" w:rsidP="0073299F">
      <w:pPr>
        <w:pStyle w:val="NoSpacing"/>
        <w:rPr>
          <w:rFonts w:ascii="Segoe UI" w:hAnsi="Segoe UI" w:cs="Segoe UI"/>
          <w:b/>
          <w:szCs w:val="16"/>
        </w:rPr>
      </w:pPr>
    </w:p>
    <w:tbl>
      <w:tblPr>
        <w:tblStyle w:val="TableGrid"/>
        <w:tblW w:w="0" w:type="auto"/>
        <w:tblLook w:val="04A0" w:firstRow="1" w:lastRow="0" w:firstColumn="1" w:lastColumn="0" w:noHBand="0" w:noVBand="1"/>
      </w:tblPr>
      <w:tblGrid>
        <w:gridCol w:w="2439"/>
        <w:gridCol w:w="2316"/>
        <w:gridCol w:w="5701"/>
      </w:tblGrid>
      <w:tr w:rsidR="004D0FC7" w:rsidRPr="004D0FC7" w14:paraId="43A7D418" w14:textId="77777777" w:rsidTr="004D0FC7">
        <w:tc>
          <w:tcPr>
            <w:tcW w:w="3485" w:type="dxa"/>
            <w:shd w:val="clear" w:color="auto" w:fill="000000" w:themeFill="text1"/>
          </w:tcPr>
          <w:p w14:paraId="4FB4039B" w14:textId="2CAD30E2" w:rsidR="004D0FC7" w:rsidRPr="004D0FC7" w:rsidRDefault="004D0FC7" w:rsidP="0073299F">
            <w:pPr>
              <w:pStyle w:val="NoSpacing"/>
              <w:rPr>
                <w:rFonts w:ascii="Segoe UI" w:hAnsi="Segoe UI" w:cs="Segoe UI"/>
                <w:b/>
                <w:sz w:val="20"/>
                <w:szCs w:val="14"/>
              </w:rPr>
            </w:pPr>
            <w:r w:rsidRPr="004D0FC7">
              <w:rPr>
                <w:rFonts w:ascii="Segoe UI" w:hAnsi="Segoe UI" w:cs="Segoe UI"/>
                <w:b/>
                <w:sz w:val="20"/>
                <w:szCs w:val="14"/>
              </w:rPr>
              <w:t>Title</w:t>
            </w:r>
          </w:p>
        </w:tc>
        <w:tc>
          <w:tcPr>
            <w:tcW w:w="3485" w:type="dxa"/>
            <w:shd w:val="clear" w:color="auto" w:fill="000000" w:themeFill="text1"/>
          </w:tcPr>
          <w:p w14:paraId="47FB3B55" w14:textId="66C3E8F8" w:rsidR="004D0FC7" w:rsidRPr="004D0FC7" w:rsidRDefault="004D0FC7" w:rsidP="0073299F">
            <w:pPr>
              <w:pStyle w:val="NoSpacing"/>
              <w:rPr>
                <w:rFonts w:ascii="Segoe UI" w:hAnsi="Segoe UI" w:cs="Segoe UI"/>
                <w:b/>
                <w:sz w:val="20"/>
                <w:szCs w:val="14"/>
              </w:rPr>
            </w:pPr>
            <w:r w:rsidRPr="004D0FC7">
              <w:rPr>
                <w:rFonts w:ascii="Segoe UI" w:hAnsi="Segoe UI" w:cs="Segoe UI"/>
                <w:b/>
                <w:sz w:val="20"/>
                <w:szCs w:val="14"/>
              </w:rPr>
              <w:t>Origin</w:t>
            </w:r>
          </w:p>
        </w:tc>
        <w:tc>
          <w:tcPr>
            <w:tcW w:w="3486" w:type="dxa"/>
            <w:shd w:val="clear" w:color="auto" w:fill="000000" w:themeFill="text1"/>
          </w:tcPr>
          <w:p w14:paraId="0C20068C" w14:textId="48DFAC21" w:rsidR="004D0FC7" w:rsidRPr="004D0FC7" w:rsidRDefault="004D0FC7" w:rsidP="0073299F">
            <w:pPr>
              <w:pStyle w:val="NoSpacing"/>
              <w:rPr>
                <w:rFonts w:ascii="Segoe UI" w:hAnsi="Segoe UI" w:cs="Segoe UI"/>
                <w:b/>
                <w:sz w:val="20"/>
                <w:szCs w:val="14"/>
              </w:rPr>
            </w:pPr>
            <w:r w:rsidRPr="004D0FC7">
              <w:rPr>
                <w:rFonts w:ascii="Segoe UI" w:hAnsi="Segoe UI" w:cs="Segoe UI"/>
                <w:b/>
                <w:sz w:val="20"/>
                <w:szCs w:val="14"/>
              </w:rPr>
              <w:t>Link (if available)</w:t>
            </w:r>
          </w:p>
        </w:tc>
      </w:tr>
      <w:tr w:rsidR="004D0FC7" w14:paraId="52A94052" w14:textId="77777777" w:rsidTr="004D0FC7">
        <w:tc>
          <w:tcPr>
            <w:tcW w:w="3485" w:type="dxa"/>
          </w:tcPr>
          <w:p w14:paraId="18806F25" w14:textId="4F70C411" w:rsidR="004D0FC7" w:rsidRDefault="004D0FC7" w:rsidP="0073299F">
            <w:pPr>
              <w:pStyle w:val="NoSpacing"/>
              <w:rPr>
                <w:rFonts w:ascii="Segoe UI" w:hAnsi="Segoe UI" w:cs="Segoe UI"/>
                <w:bCs/>
                <w:sz w:val="20"/>
                <w:szCs w:val="14"/>
              </w:rPr>
            </w:pPr>
            <w:r>
              <w:rPr>
                <w:rFonts w:ascii="Segoe UI" w:hAnsi="Segoe UI" w:cs="Segoe UI"/>
                <w:bCs/>
                <w:sz w:val="20"/>
                <w:szCs w:val="14"/>
              </w:rPr>
              <w:t>Catching Britain’s Killers</w:t>
            </w:r>
          </w:p>
        </w:tc>
        <w:tc>
          <w:tcPr>
            <w:tcW w:w="3485" w:type="dxa"/>
          </w:tcPr>
          <w:p w14:paraId="12348A6D" w14:textId="6599C8A0" w:rsidR="004D0FC7" w:rsidRDefault="004D0FC7" w:rsidP="0073299F">
            <w:pPr>
              <w:pStyle w:val="NoSpacing"/>
              <w:rPr>
                <w:rFonts w:ascii="Segoe UI" w:hAnsi="Segoe UI" w:cs="Segoe UI"/>
                <w:bCs/>
                <w:sz w:val="20"/>
                <w:szCs w:val="14"/>
              </w:rPr>
            </w:pPr>
            <w:r>
              <w:rPr>
                <w:rFonts w:ascii="Segoe UI" w:hAnsi="Segoe UI" w:cs="Segoe UI"/>
                <w:bCs/>
                <w:sz w:val="20"/>
                <w:szCs w:val="14"/>
              </w:rPr>
              <w:t>iPlayer (BBC)</w:t>
            </w:r>
          </w:p>
        </w:tc>
        <w:tc>
          <w:tcPr>
            <w:tcW w:w="3486" w:type="dxa"/>
          </w:tcPr>
          <w:p w14:paraId="04AF42FB" w14:textId="05906D6E" w:rsidR="004D0FC7" w:rsidRDefault="00DA166A" w:rsidP="0073299F">
            <w:pPr>
              <w:pStyle w:val="NoSpacing"/>
              <w:rPr>
                <w:rFonts w:ascii="Segoe UI" w:hAnsi="Segoe UI" w:cs="Segoe UI"/>
                <w:bCs/>
                <w:sz w:val="20"/>
                <w:szCs w:val="14"/>
              </w:rPr>
            </w:pPr>
            <w:hyperlink r:id="rId15" w:history="1">
              <w:hyperlink r:id="rId16" w:history="1">
                <w:r w:rsidR="004D0FC7" w:rsidRPr="004D0FC7">
                  <w:rPr>
                    <w:rStyle w:val="Hyperlink"/>
                  </w:rPr>
                  <w:t>https://www.bbc.co.uk/iplayer/episode/m0009dz2/catching-britains-killers-the-crimes-that-changed-us-series-1-2-double-jeopardy</w:t>
                </w:r>
              </w:hyperlink>
            </w:hyperlink>
          </w:p>
        </w:tc>
      </w:tr>
      <w:tr w:rsidR="004D0FC7" w14:paraId="288028C0" w14:textId="77777777" w:rsidTr="004D0FC7">
        <w:tc>
          <w:tcPr>
            <w:tcW w:w="3485" w:type="dxa"/>
          </w:tcPr>
          <w:p w14:paraId="421558EA" w14:textId="5D3CAD7F" w:rsidR="004D0FC7" w:rsidRDefault="004D0FC7" w:rsidP="0073299F">
            <w:pPr>
              <w:pStyle w:val="NoSpacing"/>
              <w:rPr>
                <w:rFonts w:ascii="Segoe UI" w:hAnsi="Segoe UI" w:cs="Segoe UI"/>
                <w:bCs/>
                <w:sz w:val="20"/>
                <w:szCs w:val="14"/>
              </w:rPr>
            </w:pPr>
            <w:r>
              <w:rPr>
                <w:rFonts w:ascii="Segoe UI" w:hAnsi="Segoe UI" w:cs="Segoe UI"/>
                <w:bCs/>
                <w:sz w:val="20"/>
                <w:szCs w:val="14"/>
              </w:rPr>
              <w:t>The Case of Sally Challen</w:t>
            </w:r>
          </w:p>
        </w:tc>
        <w:tc>
          <w:tcPr>
            <w:tcW w:w="3485" w:type="dxa"/>
          </w:tcPr>
          <w:p w14:paraId="4800DBA7" w14:textId="3ED60F3C" w:rsidR="004D0FC7" w:rsidRDefault="004D0FC7" w:rsidP="0073299F">
            <w:pPr>
              <w:pStyle w:val="NoSpacing"/>
              <w:rPr>
                <w:rFonts w:ascii="Segoe UI" w:hAnsi="Segoe UI" w:cs="Segoe UI"/>
                <w:bCs/>
                <w:sz w:val="20"/>
                <w:szCs w:val="14"/>
              </w:rPr>
            </w:pPr>
            <w:r>
              <w:rPr>
                <w:rFonts w:ascii="Segoe UI" w:hAnsi="Segoe UI" w:cs="Segoe UI"/>
                <w:bCs/>
                <w:sz w:val="20"/>
                <w:szCs w:val="14"/>
              </w:rPr>
              <w:t>iPlayer (BBC)</w:t>
            </w:r>
          </w:p>
        </w:tc>
        <w:tc>
          <w:tcPr>
            <w:tcW w:w="3486" w:type="dxa"/>
          </w:tcPr>
          <w:p w14:paraId="1F635D5F" w14:textId="77777777" w:rsidR="004D0FC7" w:rsidRDefault="00DA166A" w:rsidP="0073299F">
            <w:pPr>
              <w:pStyle w:val="NoSpacing"/>
              <w:rPr>
                <w:rFonts w:ascii="Segoe UI" w:hAnsi="Segoe UI" w:cs="Segoe UI"/>
                <w:bCs/>
                <w:sz w:val="20"/>
                <w:szCs w:val="14"/>
              </w:rPr>
            </w:pPr>
            <w:hyperlink r:id="rId17" w:history="1">
              <w:hyperlink r:id="rId18" w:history="1">
                <w:r w:rsidR="004D0FC7" w:rsidRPr="004D0FC7">
                  <w:rPr>
                    <w:rStyle w:val="Hyperlink"/>
                  </w:rPr>
                  <w:t>https://www.bbc.co.uk/iplayer/episode/m000c65v/the-case-of-sally-challen</w:t>
                </w:r>
              </w:hyperlink>
            </w:hyperlink>
          </w:p>
          <w:p w14:paraId="63F77CEB" w14:textId="31A4EEA1" w:rsidR="004D0FC7" w:rsidRDefault="004D0FC7" w:rsidP="0073299F">
            <w:pPr>
              <w:pStyle w:val="NoSpacing"/>
              <w:rPr>
                <w:rFonts w:ascii="Segoe UI" w:hAnsi="Segoe UI" w:cs="Segoe UI"/>
                <w:bCs/>
                <w:sz w:val="20"/>
                <w:szCs w:val="14"/>
              </w:rPr>
            </w:pPr>
          </w:p>
        </w:tc>
      </w:tr>
      <w:tr w:rsidR="004D0FC7" w14:paraId="0B2E709D" w14:textId="77777777" w:rsidTr="004D0FC7">
        <w:tc>
          <w:tcPr>
            <w:tcW w:w="3485" w:type="dxa"/>
          </w:tcPr>
          <w:p w14:paraId="57A81E5F" w14:textId="2236439A" w:rsidR="004D0FC7" w:rsidRDefault="004D0FC7" w:rsidP="0073299F">
            <w:pPr>
              <w:pStyle w:val="NoSpacing"/>
              <w:rPr>
                <w:rFonts w:ascii="Segoe UI" w:hAnsi="Segoe UI" w:cs="Segoe UI"/>
                <w:bCs/>
                <w:sz w:val="20"/>
                <w:szCs w:val="14"/>
              </w:rPr>
            </w:pPr>
            <w:r>
              <w:rPr>
                <w:rFonts w:ascii="Segoe UI" w:hAnsi="Segoe UI" w:cs="Segoe UI"/>
                <w:bCs/>
                <w:sz w:val="20"/>
                <w:szCs w:val="14"/>
              </w:rPr>
              <w:t xml:space="preserve">Crime and Punishment (History of the Law) </w:t>
            </w:r>
          </w:p>
        </w:tc>
        <w:tc>
          <w:tcPr>
            <w:tcW w:w="3485" w:type="dxa"/>
          </w:tcPr>
          <w:p w14:paraId="67A20D6F" w14:textId="54173360" w:rsidR="004D0FC7" w:rsidRDefault="004D0FC7" w:rsidP="0073299F">
            <w:pPr>
              <w:pStyle w:val="NoSpacing"/>
              <w:rPr>
                <w:rFonts w:ascii="Segoe UI" w:hAnsi="Segoe UI" w:cs="Segoe UI"/>
                <w:bCs/>
                <w:sz w:val="20"/>
                <w:szCs w:val="14"/>
              </w:rPr>
            </w:pPr>
            <w:r>
              <w:rPr>
                <w:rFonts w:ascii="Segoe UI" w:hAnsi="Segoe UI" w:cs="Segoe UI"/>
                <w:bCs/>
                <w:sz w:val="20"/>
                <w:szCs w:val="14"/>
              </w:rPr>
              <w:t>YouTube</w:t>
            </w:r>
          </w:p>
        </w:tc>
        <w:tc>
          <w:tcPr>
            <w:tcW w:w="3486" w:type="dxa"/>
          </w:tcPr>
          <w:p w14:paraId="294C2580" w14:textId="77777777" w:rsidR="004D0FC7" w:rsidRPr="004D0FC7" w:rsidRDefault="00DA166A" w:rsidP="004D0FC7">
            <w:pPr>
              <w:pStyle w:val="NoSpacing"/>
              <w:rPr>
                <w:rFonts w:ascii="Segoe UI" w:hAnsi="Segoe UI" w:cs="Segoe UI"/>
                <w:bCs/>
                <w:sz w:val="20"/>
                <w:szCs w:val="14"/>
              </w:rPr>
            </w:pPr>
            <w:hyperlink r:id="rId19" w:history="1">
              <w:r w:rsidR="004D0FC7" w:rsidRPr="004D0FC7">
                <w:rPr>
                  <w:rStyle w:val="Hyperlink"/>
                  <w:rFonts w:ascii="Segoe UI" w:hAnsi="Segoe UI" w:cs="Segoe UI"/>
                  <w:bCs/>
                  <w:sz w:val="20"/>
                  <w:szCs w:val="14"/>
                </w:rPr>
                <w:t>https://www.youtube.com/watch?v=kn1gdZMLtrk</w:t>
              </w:r>
            </w:hyperlink>
          </w:p>
          <w:p w14:paraId="5BEB1C7D" w14:textId="77777777" w:rsidR="004D0FC7" w:rsidRDefault="004D0FC7" w:rsidP="0073299F">
            <w:pPr>
              <w:pStyle w:val="NoSpacing"/>
              <w:rPr>
                <w:rFonts w:ascii="Segoe UI" w:hAnsi="Segoe UI" w:cs="Segoe UI"/>
                <w:bCs/>
                <w:sz w:val="20"/>
                <w:szCs w:val="14"/>
              </w:rPr>
            </w:pPr>
          </w:p>
          <w:p w14:paraId="4EEA3CE1" w14:textId="4201D8E8" w:rsidR="004D0FC7" w:rsidRDefault="004D0FC7" w:rsidP="0073299F">
            <w:pPr>
              <w:pStyle w:val="NoSpacing"/>
              <w:rPr>
                <w:rFonts w:ascii="Segoe UI" w:hAnsi="Segoe UI" w:cs="Segoe UI"/>
                <w:bCs/>
                <w:sz w:val="20"/>
                <w:szCs w:val="14"/>
              </w:rPr>
            </w:pPr>
          </w:p>
        </w:tc>
      </w:tr>
      <w:tr w:rsidR="004D0FC7" w14:paraId="58EAF066" w14:textId="77777777" w:rsidTr="004D0FC7">
        <w:tc>
          <w:tcPr>
            <w:tcW w:w="3485" w:type="dxa"/>
          </w:tcPr>
          <w:p w14:paraId="0FA2E798" w14:textId="06B9EB0B" w:rsidR="004D0FC7" w:rsidRDefault="004D0FC7" w:rsidP="0073299F">
            <w:pPr>
              <w:pStyle w:val="NoSpacing"/>
              <w:rPr>
                <w:rFonts w:ascii="Segoe UI" w:hAnsi="Segoe UI" w:cs="Segoe UI"/>
                <w:bCs/>
                <w:sz w:val="20"/>
                <w:szCs w:val="14"/>
              </w:rPr>
            </w:pPr>
            <w:r>
              <w:rPr>
                <w:rFonts w:ascii="Segoe UI" w:hAnsi="Segoe UI" w:cs="Segoe UI"/>
                <w:bCs/>
                <w:sz w:val="20"/>
                <w:szCs w:val="14"/>
              </w:rPr>
              <w:t>The Briefs</w:t>
            </w:r>
          </w:p>
        </w:tc>
        <w:tc>
          <w:tcPr>
            <w:tcW w:w="3485" w:type="dxa"/>
          </w:tcPr>
          <w:p w14:paraId="779B5A4D" w14:textId="2A100153" w:rsidR="004D0FC7" w:rsidRDefault="004D0FC7" w:rsidP="0073299F">
            <w:pPr>
              <w:pStyle w:val="NoSpacing"/>
              <w:rPr>
                <w:rFonts w:ascii="Segoe UI" w:hAnsi="Segoe UI" w:cs="Segoe UI"/>
                <w:bCs/>
                <w:sz w:val="20"/>
                <w:szCs w:val="14"/>
              </w:rPr>
            </w:pPr>
            <w:r>
              <w:rPr>
                <w:rFonts w:ascii="Segoe UI" w:hAnsi="Segoe UI" w:cs="Segoe UI"/>
                <w:bCs/>
                <w:sz w:val="20"/>
                <w:szCs w:val="14"/>
              </w:rPr>
              <w:t>YouTube</w:t>
            </w:r>
          </w:p>
        </w:tc>
        <w:tc>
          <w:tcPr>
            <w:tcW w:w="3486" w:type="dxa"/>
          </w:tcPr>
          <w:p w14:paraId="4A3FF6EB" w14:textId="77777777" w:rsidR="004D0FC7" w:rsidRDefault="00DA166A" w:rsidP="0073299F">
            <w:pPr>
              <w:pStyle w:val="NoSpacing"/>
              <w:rPr>
                <w:rFonts w:ascii="Segoe UI" w:hAnsi="Segoe UI" w:cs="Segoe UI"/>
                <w:bCs/>
                <w:sz w:val="20"/>
                <w:szCs w:val="14"/>
              </w:rPr>
            </w:pPr>
            <w:hyperlink r:id="rId20" w:history="1">
              <w:r w:rsidR="004D0FC7" w:rsidRPr="004D0FC7">
                <w:rPr>
                  <w:rStyle w:val="Hyperlink"/>
                  <w:rFonts w:ascii="Segoe UI" w:hAnsi="Segoe UI" w:cs="Segoe UI"/>
                  <w:bCs/>
                  <w:sz w:val="20"/>
                  <w:szCs w:val="14"/>
                </w:rPr>
                <w:t>https://www.youtube.com/watch?v=QWTcg8Ye6fI</w:t>
              </w:r>
            </w:hyperlink>
          </w:p>
          <w:p w14:paraId="2FEF595F" w14:textId="77777777" w:rsidR="004D0FC7" w:rsidRDefault="004D0FC7" w:rsidP="0073299F">
            <w:pPr>
              <w:pStyle w:val="NoSpacing"/>
              <w:rPr>
                <w:rFonts w:ascii="Segoe UI" w:hAnsi="Segoe UI" w:cs="Segoe UI"/>
                <w:bCs/>
                <w:sz w:val="20"/>
                <w:szCs w:val="14"/>
              </w:rPr>
            </w:pPr>
          </w:p>
          <w:p w14:paraId="1DE442FF" w14:textId="12F08372" w:rsidR="004D0FC7" w:rsidRDefault="004D0FC7" w:rsidP="0073299F">
            <w:pPr>
              <w:pStyle w:val="NoSpacing"/>
              <w:rPr>
                <w:rFonts w:ascii="Segoe UI" w:hAnsi="Segoe UI" w:cs="Segoe UI"/>
                <w:bCs/>
                <w:sz w:val="20"/>
                <w:szCs w:val="14"/>
              </w:rPr>
            </w:pPr>
          </w:p>
        </w:tc>
      </w:tr>
      <w:tr w:rsidR="004D0FC7" w14:paraId="430A2DE4" w14:textId="77777777" w:rsidTr="004D0FC7">
        <w:tc>
          <w:tcPr>
            <w:tcW w:w="3485" w:type="dxa"/>
          </w:tcPr>
          <w:p w14:paraId="481568FF" w14:textId="22A69F06" w:rsidR="004D0FC7" w:rsidRDefault="004D0FC7" w:rsidP="0073299F">
            <w:pPr>
              <w:pStyle w:val="NoSpacing"/>
              <w:rPr>
                <w:rFonts w:ascii="Segoe UI" w:hAnsi="Segoe UI" w:cs="Segoe UI"/>
                <w:bCs/>
                <w:sz w:val="20"/>
                <w:szCs w:val="14"/>
              </w:rPr>
            </w:pPr>
            <w:r>
              <w:rPr>
                <w:rFonts w:ascii="Segoe UI" w:hAnsi="Segoe UI" w:cs="Segoe UI"/>
                <w:bCs/>
                <w:sz w:val="20"/>
                <w:szCs w:val="14"/>
              </w:rPr>
              <w:t>HARDtalk interview with Lady Hale</w:t>
            </w:r>
          </w:p>
        </w:tc>
        <w:tc>
          <w:tcPr>
            <w:tcW w:w="3485" w:type="dxa"/>
          </w:tcPr>
          <w:p w14:paraId="7869E6B6" w14:textId="0833DAD3" w:rsidR="004D0FC7" w:rsidRDefault="004D0FC7" w:rsidP="0073299F">
            <w:pPr>
              <w:pStyle w:val="NoSpacing"/>
              <w:rPr>
                <w:rFonts w:ascii="Segoe UI" w:hAnsi="Segoe UI" w:cs="Segoe UI"/>
                <w:bCs/>
                <w:sz w:val="20"/>
                <w:szCs w:val="14"/>
              </w:rPr>
            </w:pPr>
            <w:r>
              <w:rPr>
                <w:rFonts w:ascii="Segoe UI" w:hAnsi="Segoe UI" w:cs="Segoe UI"/>
                <w:bCs/>
                <w:sz w:val="20"/>
                <w:szCs w:val="14"/>
              </w:rPr>
              <w:t>YouTube</w:t>
            </w:r>
          </w:p>
        </w:tc>
        <w:tc>
          <w:tcPr>
            <w:tcW w:w="3486" w:type="dxa"/>
          </w:tcPr>
          <w:p w14:paraId="2E1F04EF" w14:textId="77777777" w:rsidR="004D0FC7" w:rsidRPr="004D0FC7" w:rsidRDefault="00DA166A" w:rsidP="004D0FC7">
            <w:pPr>
              <w:pStyle w:val="NoSpacing"/>
              <w:rPr>
                <w:rFonts w:ascii="Segoe UI" w:hAnsi="Segoe UI" w:cs="Segoe UI"/>
                <w:bCs/>
                <w:sz w:val="20"/>
                <w:szCs w:val="14"/>
              </w:rPr>
            </w:pPr>
            <w:hyperlink r:id="rId21" w:history="1">
              <w:r w:rsidR="004D0FC7" w:rsidRPr="004D0FC7">
                <w:rPr>
                  <w:rStyle w:val="Hyperlink"/>
                  <w:rFonts w:ascii="Segoe UI" w:hAnsi="Segoe UI" w:cs="Segoe UI"/>
                  <w:bCs/>
                  <w:sz w:val="20"/>
                  <w:szCs w:val="14"/>
                </w:rPr>
                <w:t>https://www.youtube.com/watch?v=i1VozJR_jC8&amp;t=414s</w:t>
              </w:r>
            </w:hyperlink>
          </w:p>
          <w:p w14:paraId="37C02E67" w14:textId="77777777" w:rsidR="004D0FC7" w:rsidRDefault="004D0FC7" w:rsidP="0073299F">
            <w:pPr>
              <w:pStyle w:val="NoSpacing"/>
              <w:rPr>
                <w:rFonts w:ascii="Segoe UI" w:hAnsi="Segoe UI" w:cs="Segoe UI"/>
                <w:bCs/>
                <w:sz w:val="20"/>
                <w:szCs w:val="14"/>
              </w:rPr>
            </w:pPr>
          </w:p>
          <w:p w14:paraId="11C4B96C" w14:textId="0C446AC1" w:rsidR="004D0FC7" w:rsidRDefault="004D0FC7" w:rsidP="0073299F">
            <w:pPr>
              <w:pStyle w:val="NoSpacing"/>
              <w:rPr>
                <w:rFonts w:ascii="Segoe UI" w:hAnsi="Segoe UI" w:cs="Segoe UI"/>
                <w:bCs/>
                <w:sz w:val="20"/>
                <w:szCs w:val="14"/>
              </w:rPr>
            </w:pPr>
          </w:p>
        </w:tc>
      </w:tr>
      <w:tr w:rsidR="004D0FC7" w14:paraId="76D7C960" w14:textId="77777777" w:rsidTr="004D0FC7">
        <w:tc>
          <w:tcPr>
            <w:tcW w:w="3485" w:type="dxa"/>
          </w:tcPr>
          <w:p w14:paraId="788F4C81" w14:textId="2370DEC1" w:rsidR="004D0FC7" w:rsidRDefault="004D0FC7" w:rsidP="0073299F">
            <w:pPr>
              <w:pStyle w:val="NoSpacing"/>
              <w:rPr>
                <w:rFonts w:ascii="Segoe UI" w:hAnsi="Segoe UI" w:cs="Segoe UI"/>
                <w:bCs/>
                <w:sz w:val="20"/>
                <w:szCs w:val="14"/>
              </w:rPr>
            </w:pPr>
            <w:r>
              <w:rPr>
                <w:rFonts w:ascii="Segoe UI" w:hAnsi="Segoe UI" w:cs="Segoe UI"/>
                <w:bCs/>
                <w:sz w:val="20"/>
                <w:szCs w:val="14"/>
              </w:rPr>
              <w:lastRenderedPageBreak/>
              <w:t>The Bar</w:t>
            </w:r>
          </w:p>
        </w:tc>
        <w:tc>
          <w:tcPr>
            <w:tcW w:w="3485" w:type="dxa"/>
          </w:tcPr>
          <w:p w14:paraId="2C76F869" w14:textId="68FA1E68" w:rsidR="004D0FC7" w:rsidRDefault="004D0FC7" w:rsidP="0073299F">
            <w:pPr>
              <w:pStyle w:val="NoSpacing"/>
              <w:rPr>
                <w:rFonts w:ascii="Segoe UI" w:hAnsi="Segoe UI" w:cs="Segoe UI"/>
                <w:bCs/>
                <w:sz w:val="20"/>
                <w:szCs w:val="14"/>
              </w:rPr>
            </w:pPr>
            <w:r>
              <w:rPr>
                <w:rFonts w:ascii="Segoe UI" w:hAnsi="Segoe UI" w:cs="Segoe UI"/>
                <w:bCs/>
                <w:sz w:val="20"/>
                <w:szCs w:val="14"/>
              </w:rPr>
              <w:t>YouTube</w:t>
            </w:r>
          </w:p>
        </w:tc>
        <w:tc>
          <w:tcPr>
            <w:tcW w:w="3486" w:type="dxa"/>
          </w:tcPr>
          <w:p w14:paraId="202D22BD" w14:textId="77777777" w:rsidR="004D0FC7" w:rsidRDefault="00DA166A" w:rsidP="0073299F">
            <w:pPr>
              <w:pStyle w:val="NoSpacing"/>
              <w:rPr>
                <w:rFonts w:ascii="Segoe UI" w:hAnsi="Segoe UI" w:cs="Segoe UI"/>
                <w:bCs/>
                <w:sz w:val="20"/>
                <w:szCs w:val="14"/>
              </w:rPr>
            </w:pPr>
            <w:hyperlink r:id="rId22" w:history="1">
              <w:hyperlink r:id="rId23" w:history="1">
                <w:r w:rsidR="004D0FC7" w:rsidRPr="004D0FC7">
                  <w:rPr>
                    <w:rStyle w:val="Hyperlink"/>
                  </w:rPr>
                  <w:t>https://www.youtube.com/watch?v=6d78ROXCPgI</w:t>
                </w:r>
              </w:hyperlink>
            </w:hyperlink>
          </w:p>
          <w:p w14:paraId="05835814" w14:textId="77777777" w:rsidR="004D0FC7" w:rsidRDefault="004D0FC7" w:rsidP="0073299F">
            <w:pPr>
              <w:pStyle w:val="NoSpacing"/>
              <w:rPr>
                <w:rFonts w:ascii="Segoe UI" w:hAnsi="Segoe UI" w:cs="Segoe UI"/>
                <w:bCs/>
                <w:sz w:val="20"/>
                <w:szCs w:val="14"/>
              </w:rPr>
            </w:pPr>
          </w:p>
          <w:p w14:paraId="6B249E3F" w14:textId="7E9A6E38" w:rsidR="004D0FC7" w:rsidRDefault="004D0FC7" w:rsidP="0073299F">
            <w:pPr>
              <w:pStyle w:val="NoSpacing"/>
              <w:rPr>
                <w:rFonts w:ascii="Segoe UI" w:hAnsi="Segoe UI" w:cs="Segoe UI"/>
                <w:bCs/>
                <w:sz w:val="20"/>
                <w:szCs w:val="14"/>
              </w:rPr>
            </w:pPr>
          </w:p>
        </w:tc>
      </w:tr>
      <w:tr w:rsidR="004D0FC7" w14:paraId="45C19ED7" w14:textId="77777777" w:rsidTr="004D0FC7">
        <w:tc>
          <w:tcPr>
            <w:tcW w:w="3485" w:type="dxa"/>
          </w:tcPr>
          <w:p w14:paraId="4F5556B1" w14:textId="6B5076E9" w:rsidR="004D0FC7" w:rsidRDefault="004D0FC7" w:rsidP="0073299F">
            <w:pPr>
              <w:pStyle w:val="NoSpacing"/>
              <w:rPr>
                <w:rFonts w:ascii="Segoe UI" w:hAnsi="Segoe UI" w:cs="Segoe UI"/>
                <w:bCs/>
                <w:sz w:val="20"/>
                <w:szCs w:val="14"/>
              </w:rPr>
            </w:pPr>
            <w:r>
              <w:rPr>
                <w:rFonts w:ascii="Segoe UI" w:hAnsi="Segoe UI" w:cs="Segoe UI"/>
                <w:bCs/>
                <w:sz w:val="20"/>
                <w:szCs w:val="14"/>
              </w:rPr>
              <w:t>To Kill a Burglar</w:t>
            </w:r>
          </w:p>
        </w:tc>
        <w:tc>
          <w:tcPr>
            <w:tcW w:w="3485" w:type="dxa"/>
          </w:tcPr>
          <w:p w14:paraId="17EBB705" w14:textId="471A6569" w:rsidR="004D0FC7" w:rsidRDefault="004D0FC7" w:rsidP="0073299F">
            <w:pPr>
              <w:pStyle w:val="NoSpacing"/>
              <w:rPr>
                <w:rFonts w:ascii="Segoe UI" w:hAnsi="Segoe UI" w:cs="Segoe UI"/>
                <w:bCs/>
                <w:sz w:val="20"/>
                <w:szCs w:val="14"/>
              </w:rPr>
            </w:pPr>
            <w:r>
              <w:rPr>
                <w:rFonts w:ascii="Segoe UI" w:hAnsi="Segoe UI" w:cs="Segoe UI"/>
                <w:bCs/>
                <w:sz w:val="20"/>
                <w:szCs w:val="14"/>
              </w:rPr>
              <w:t>YouTube</w:t>
            </w:r>
          </w:p>
        </w:tc>
        <w:tc>
          <w:tcPr>
            <w:tcW w:w="3486" w:type="dxa"/>
          </w:tcPr>
          <w:p w14:paraId="37361A25" w14:textId="77777777" w:rsidR="004D0FC7" w:rsidRDefault="00DA166A" w:rsidP="0073299F">
            <w:pPr>
              <w:pStyle w:val="NoSpacing"/>
              <w:rPr>
                <w:rFonts w:ascii="Segoe UI" w:hAnsi="Segoe UI" w:cs="Segoe UI"/>
                <w:bCs/>
                <w:sz w:val="20"/>
                <w:szCs w:val="14"/>
              </w:rPr>
            </w:pPr>
            <w:hyperlink r:id="rId24" w:history="1">
              <w:hyperlink r:id="rId25" w:history="1">
                <w:r w:rsidR="004D0FC7" w:rsidRPr="004D0FC7">
                  <w:rPr>
                    <w:rStyle w:val="Hyperlink"/>
                  </w:rPr>
                  <w:t>https://www.youtube.com/watch?v=BemcOAg53eM</w:t>
                </w:r>
              </w:hyperlink>
            </w:hyperlink>
          </w:p>
          <w:p w14:paraId="5D5C6C39" w14:textId="77777777" w:rsidR="004D0FC7" w:rsidRDefault="004D0FC7" w:rsidP="0073299F">
            <w:pPr>
              <w:pStyle w:val="NoSpacing"/>
              <w:rPr>
                <w:rFonts w:ascii="Segoe UI" w:hAnsi="Segoe UI" w:cs="Segoe UI"/>
                <w:bCs/>
                <w:sz w:val="20"/>
                <w:szCs w:val="14"/>
              </w:rPr>
            </w:pPr>
          </w:p>
          <w:p w14:paraId="48D8F1D0" w14:textId="3195DD6D" w:rsidR="004D0FC7" w:rsidRDefault="004D0FC7" w:rsidP="0073299F">
            <w:pPr>
              <w:pStyle w:val="NoSpacing"/>
              <w:rPr>
                <w:rFonts w:ascii="Segoe UI" w:hAnsi="Segoe UI" w:cs="Segoe UI"/>
                <w:bCs/>
                <w:sz w:val="20"/>
                <w:szCs w:val="14"/>
              </w:rPr>
            </w:pPr>
          </w:p>
        </w:tc>
      </w:tr>
      <w:tr w:rsidR="004D0FC7" w14:paraId="4175E781" w14:textId="77777777" w:rsidTr="004D0FC7">
        <w:tc>
          <w:tcPr>
            <w:tcW w:w="3485" w:type="dxa"/>
          </w:tcPr>
          <w:p w14:paraId="022DF536" w14:textId="32390C7D" w:rsidR="004D0FC7" w:rsidRDefault="004D0FC7" w:rsidP="0073299F">
            <w:pPr>
              <w:pStyle w:val="NoSpacing"/>
              <w:rPr>
                <w:rFonts w:ascii="Segoe UI" w:hAnsi="Segoe UI" w:cs="Segoe UI"/>
                <w:bCs/>
                <w:sz w:val="20"/>
                <w:szCs w:val="14"/>
              </w:rPr>
            </w:pPr>
            <w:r>
              <w:rPr>
                <w:rFonts w:ascii="Segoe UI" w:hAnsi="Segoe UI" w:cs="Segoe UI"/>
                <w:bCs/>
                <w:sz w:val="20"/>
                <w:szCs w:val="14"/>
              </w:rPr>
              <w:t>The Trial: Murder in the Family</w:t>
            </w:r>
          </w:p>
        </w:tc>
        <w:tc>
          <w:tcPr>
            <w:tcW w:w="3485" w:type="dxa"/>
          </w:tcPr>
          <w:p w14:paraId="3824D10A" w14:textId="42555C29" w:rsidR="004D0FC7" w:rsidRDefault="004D0FC7" w:rsidP="0073299F">
            <w:pPr>
              <w:pStyle w:val="NoSpacing"/>
              <w:rPr>
                <w:rFonts w:ascii="Segoe UI" w:hAnsi="Segoe UI" w:cs="Segoe UI"/>
                <w:bCs/>
                <w:sz w:val="20"/>
                <w:szCs w:val="14"/>
              </w:rPr>
            </w:pPr>
            <w:r>
              <w:rPr>
                <w:rFonts w:ascii="Segoe UI" w:hAnsi="Segoe UI" w:cs="Segoe UI"/>
                <w:bCs/>
                <w:sz w:val="20"/>
                <w:szCs w:val="14"/>
              </w:rPr>
              <w:t>All4</w:t>
            </w:r>
          </w:p>
        </w:tc>
        <w:tc>
          <w:tcPr>
            <w:tcW w:w="3486" w:type="dxa"/>
          </w:tcPr>
          <w:p w14:paraId="3D1460A2" w14:textId="77777777" w:rsidR="004D0FC7" w:rsidRDefault="00DA166A" w:rsidP="0073299F">
            <w:pPr>
              <w:pStyle w:val="NoSpacing"/>
            </w:pPr>
            <w:hyperlink r:id="rId26" w:history="1">
              <w:r w:rsidR="004D0FC7">
                <w:rPr>
                  <w:rStyle w:val="Hyperlink"/>
                </w:rPr>
                <w:t>https://www.channel4.com/programmes/the-trial-a-murder-in-the-family</w:t>
              </w:r>
            </w:hyperlink>
          </w:p>
          <w:p w14:paraId="77743DDB" w14:textId="3DB0A771" w:rsidR="004D0FC7" w:rsidRDefault="004D0FC7" w:rsidP="0073299F">
            <w:pPr>
              <w:pStyle w:val="NoSpacing"/>
              <w:rPr>
                <w:rFonts w:ascii="Segoe UI" w:hAnsi="Segoe UI" w:cs="Segoe UI"/>
                <w:bCs/>
                <w:sz w:val="20"/>
                <w:szCs w:val="14"/>
              </w:rPr>
            </w:pPr>
          </w:p>
        </w:tc>
      </w:tr>
    </w:tbl>
    <w:p w14:paraId="377D485C" w14:textId="656C05BD" w:rsidR="003876B5" w:rsidRDefault="003876B5" w:rsidP="004D0FC7">
      <w:pPr>
        <w:pStyle w:val="NoSpacing"/>
        <w:rPr>
          <w:rFonts w:ascii="Segoe UI" w:hAnsi="Segoe UI" w:cs="Segoe UI"/>
          <w:b/>
          <w:sz w:val="32"/>
        </w:rPr>
      </w:pPr>
    </w:p>
    <w:sectPr w:rsidR="003876B5" w:rsidSect="00BD43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4105"/>
    <w:multiLevelType w:val="hybridMultilevel"/>
    <w:tmpl w:val="4BEE40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1C51692"/>
    <w:multiLevelType w:val="hybridMultilevel"/>
    <w:tmpl w:val="410A99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CC51824"/>
    <w:multiLevelType w:val="hybridMultilevel"/>
    <w:tmpl w:val="29029C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5AB3C4E"/>
    <w:multiLevelType w:val="hybridMultilevel"/>
    <w:tmpl w:val="29029C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61F0AB5"/>
    <w:multiLevelType w:val="hybridMultilevel"/>
    <w:tmpl w:val="045C8BE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E1B5C19"/>
    <w:multiLevelType w:val="hybridMultilevel"/>
    <w:tmpl w:val="07000B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01"/>
    <w:rsid w:val="000A49EC"/>
    <w:rsid w:val="000C5612"/>
    <w:rsid w:val="00125BF6"/>
    <w:rsid w:val="00143208"/>
    <w:rsid w:val="0014366D"/>
    <w:rsid w:val="001639B3"/>
    <w:rsid w:val="00181004"/>
    <w:rsid w:val="001E3C3F"/>
    <w:rsid w:val="00292CA5"/>
    <w:rsid w:val="002B0981"/>
    <w:rsid w:val="00300CE6"/>
    <w:rsid w:val="003876B5"/>
    <w:rsid w:val="003B3EDB"/>
    <w:rsid w:val="0041212C"/>
    <w:rsid w:val="00425E45"/>
    <w:rsid w:val="004638C3"/>
    <w:rsid w:val="00484846"/>
    <w:rsid w:val="004D0FC7"/>
    <w:rsid w:val="004D4F51"/>
    <w:rsid w:val="004E13E3"/>
    <w:rsid w:val="004E7E8D"/>
    <w:rsid w:val="00501739"/>
    <w:rsid w:val="00514E54"/>
    <w:rsid w:val="005840DF"/>
    <w:rsid w:val="005A5427"/>
    <w:rsid w:val="005B125D"/>
    <w:rsid w:val="005D7F36"/>
    <w:rsid w:val="006A77DF"/>
    <w:rsid w:val="006B32BB"/>
    <w:rsid w:val="006E4A0C"/>
    <w:rsid w:val="0070609B"/>
    <w:rsid w:val="0073299F"/>
    <w:rsid w:val="007622BC"/>
    <w:rsid w:val="007B7DDE"/>
    <w:rsid w:val="00807C62"/>
    <w:rsid w:val="0087720E"/>
    <w:rsid w:val="008967A9"/>
    <w:rsid w:val="00916A1E"/>
    <w:rsid w:val="00996769"/>
    <w:rsid w:val="00997C72"/>
    <w:rsid w:val="009A1D20"/>
    <w:rsid w:val="00AF6126"/>
    <w:rsid w:val="00B11101"/>
    <w:rsid w:val="00B42BCD"/>
    <w:rsid w:val="00B70F10"/>
    <w:rsid w:val="00BD432E"/>
    <w:rsid w:val="00C1441A"/>
    <w:rsid w:val="00C2475C"/>
    <w:rsid w:val="00C265CC"/>
    <w:rsid w:val="00C27EA3"/>
    <w:rsid w:val="00C74AE6"/>
    <w:rsid w:val="00DA166A"/>
    <w:rsid w:val="00E86274"/>
    <w:rsid w:val="00EA4914"/>
    <w:rsid w:val="00F85CDF"/>
    <w:rsid w:val="00F86C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8FFEB"/>
  <w15:chartTrackingRefBased/>
  <w15:docId w15:val="{B377A628-AC9F-4D71-9A50-D50C36EE3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1101"/>
    <w:pPr>
      <w:spacing w:after="0" w:line="240" w:lineRule="auto"/>
    </w:pPr>
  </w:style>
  <w:style w:type="paragraph" w:styleId="BalloonText">
    <w:name w:val="Balloon Text"/>
    <w:basedOn w:val="Normal"/>
    <w:link w:val="BalloonTextChar"/>
    <w:uiPriority w:val="99"/>
    <w:semiHidden/>
    <w:unhideWhenUsed/>
    <w:rsid w:val="00B11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1101"/>
    <w:rPr>
      <w:rFonts w:ascii="Segoe UI" w:hAnsi="Segoe UI" w:cs="Segoe UI"/>
      <w:sz w:val="18"/>
      <w:szCs w:val="18"/>
    </w:rPr>
  </w:style>
  <w:style w:type="table" w:styleId="TableGrid">
    <w:name w:val="Table Grid"/>
    <w:basedOn w:val="TableNormal"/>
    <w:uiPriority w:val="59"/>
    <w:rsid w:val="00BD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86CC1"/>
    <w:rPr>
      <w:color w:val="0563C1" w:themeColor="hyperlink"/>
      <w:u w:val="single"/>
    </w:rPr>
  </w:style>
  <w:style w:type="character" w:customStyle="1" w:styleId="UnresolvedMention">
    <w:name w:val="Unresolved Mention"/>
    <w:basedOn w:val="DefaultParagraphFont"/>
    <w:uiPriority w:val="99"/>
    <w:semiHidden/>
    <w:unhideWhenUsed/>
    <w:rsid w:val="00F86CC1"/>
    <w:rPr>
      <w:color w:val="605E5C"/>
      <w:shd w:val="clear" w:color="auto" w:fill="E1DFDD"/>
    </w:rPr>
  </w:style>
  <w:style w:type="character" w:styleId="FollowedHyperlink">
    <w:name w:val="FollowedHyperlink"/>
    <w:basedOn w:val="DefaultParagraphFont"/>
    <w:uiPriority w:val="99"/>
    <w:semiHidden/>
    <w:unhideWhenUsed/>
    <w:rsid w:val="006A77DF"/>
    <w:rPr>
      <w:color w:val="954F72" w:themeColor="followedHyperlink"/>
      <w:u w:val="single"/>
    </w:rPr>
  </w:style>
  <w:style w:type="paragraph" w:styleId="ListParagraph">
    <w:name w:val="List Paragraph"/>
    <w:basedOn w:val="Normal"/>
    <w:uiPriority w:val="34"/>
    <w:qFormat/>
    <w:rsid w:val="005A5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626151">
      <w:bodyDiv w:val="1"/>
      <w:marLeft w:val="0"/>
      <w:marRight w:val="0"/>
      <w:marTop w:val="0"/>
      <w:marBottom w:val="0"/>
      <w:divBdr>
        <w:top w:val="none" w:sz="0" w:space="0" w:color="auto"/>
        <w:left w:val="none" w:sz="0" w:space="0" w:color="auto"/>
        <w:bottom w:val="none" w:sz="0" w:space="0" w:color="auto"/>
        <w:right w:val="none" w:sz="0" w:space="0" w:color="auto"/>
      </w:divBdr>
    </w:div>
    <w:div w:id="182565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uk-49663001" TargetMode="External"/><Relationship Id="rId13" Type="http://schemas.openxmlformats.org/officeDocument/2006/relationships/image" Target="media/image5.png"/><Relationship Id="rId18" Type="http://schemas.openxmlformats.org/officeDocument/2006/relationships/hyperlink" Target="https://www.bbc.co.uk/iplayer/episode/m000c65v/the-case-of-sally-challen" TargetMode="External"/><Relationship Id="rId26" Type="http://schemas.openxmlformats.org/officeDocument/2006/relationships/hyperlink" Target="https://www.channel4.com/programmes/the-trial-a-murder-in-the-family" TargetMode="External"/><Relationship Id="rId3" Type="http://schemas.openxmlformats.org/officeDocument/2006/relationships/styles" Target="styles.xml"/><Relationship Id="rId21" Type="http://schemas.openxmlformats.org/officeDocument/2006/relationships/hyperlink" Target="https://www.youtube.com/watch?v=i1VozJR_jC8&amp;t=414s" TargetMode="External"/><Relationship Id="rId7" Type="http://schemas.openxmlformats.org/officeDocument/2006/relationships/hyperlink" Target="https://www.bbc.co.uk/news/uk-49886053" TargetMode="External"/><Relationship Id="rId12" Type="http://schemas.openxmlformats.org/officeDocument/2006/relationships/image" Target="media/image4.png"/><Relationship Id="rId17" Type="http://schemas.openxmlformats.org/officeDocument/2006/relationships/hyperlink" Target="https://www.bbc.co.uk/iplayer/episode/m000c65v/the-case-of-sally-challen" TargetMode="External"/><Relationship Id="rId25" Type="http://schemas.openxmlformats.org/officeDocument/2006/relationships/hyperlink" Target="https://www.youtube.com/watch?v=BemcOAg53eM" TargetMode="External"/><Relationship Id="rId2" Type="http://schemas.openxmlformats.org/officeDocument/2006/relationships/numbering" Target="numbering.xml"/><Relationship Id="rId16" Type="http://schemas.openxmlformats.org/officeDocument/2006/relationships/hyperlink" Target="https://www.bbc.co.uk/iplayer/episode/m0009dz2/catching-britains-killers-the-crimes-that-changed-us-series-1-2-double-jeopardy" TargetMode="External"/><Relationship Id="rId20" Type="http://schemas.openxmlformats.org/officeDocument/2006/relationships/hyperlink" Target="https://www.youtube.com/watch?v=QWTcg8Ye6fI"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hyperlink" Target="https://www.youtube.com/watch?v=BemcOAg53eM" TargetMode="External"/><Relationship Id="rId5" Type="http://schemas.openxmlformats.org/officeDocument/2006/relationships/webSettings" Target="webSettings.xml"/><Relationship Id="rId15" Type="http://schemas.openxmlformats.org/officeDocument/2006/relationships/hyperlink" Target="https://www.bbc.co.uk/iplayer/episode/m0009dz2/catching-britains-killers-the-crimes-that-changed-us-series-1-2-double-jeopardy" TargetMode="External"/><Relationship Id="rId23" Type="http://schemas.openxmlformats.org/officeDocument/2006/relationships/hyperlink" Target="https://www.youtube.com/watch?v=6d78ROXCPgI"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youtube.com/watch?v=kn1gdZMLtrk" TargetMode="External"/><Relationship Id="rId4" Type="http://schemas.openxmlformats.org/officeDocument/2006/relationships/settings" Target="settings.xml"/><Relationship Id="rId9" Type="http://schemas.openxmlformats.org/officeDocument/2006/relationships/hyperlink" Target="https://www.youtube.com/watch?v=PZtYENfNa7k" TargetMode="External"/><Relationship Id="rId14" Type="http://schemas.openxmlformats.org/officeDocument/2006/relationships/image" Target="media/image6.png"/><Relationship Id="rId22" Type="http://schemas.openxmlformats.org/officeDocument/2006/relationships/hyperlink" Target="https://www.youtube.com/watch?v=6d78ROXCPg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AEB98-E109-438F-8F8D-0F467205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1142</Words>
  <Characters>6514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mariette hart</dc:creator>
  <cp:keywords/>
  <dc:description/>
  <cp:lastModifiedBy>Lianne Bagshaw</cp:lastModifiedBy>
  <cp:revision>2</cp:revision>
  <dcterms:created xsi:type="dcterms:W3CDTF">2021-06-29T10:01:00Z</dcterms:created>
  <dcterms:modified xsi:type="dcterms:W3CDTF">2021-06-29T10:01:00Z</dcterms:modified>
</cp:coreProperties>
</file>